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05" w:rsidRDefault="008F0805" w:rsidP="00F96A98">
      <w:pPr>
        <w:jc w:val="both"/>
        <w:rPr>
          <w:rFonts w:ascii="Arial" w:hAnsi="Arial"/>
          <w:b/>
          <w:u w:val="single"/>
        </w:rPr>
      </w:pPr>
    </w:p>
    <w:p w:rsidR="00F96A98" w:rsidRPr="007E7C27" w:rsidRDefault="00F96A98" w:rsidP="00F96A98">
      <w:pPr>
        <w:jc w:val="both"/>
        <w:rPr>
          <w:rFonts w:ascii="Arial" w:hAnsi="Arial"/>
        </w:rPr>
      </w:pPr>
      <w:r w:rsidRPr="007E7C27">
        <w:rPr>
          <w:rFonts w:ascii="Arial" w:hAnsi="Arial"/>
        </w:rPr>
        <w:t xml:space="preserve">Surgery </w:t>
      </w:r>
      <w:r w:rsidRPr="007E7C27">
        <w:rPr>
          <w:rFonts w:ascii="Arial" w:hAnsi="Arial"/>
          <w:b/>
        </w:rPr>
        <w:t>phone lines</w:t>
      </w:r>
      <w:r w:rsidRPr="007E7C27">
        <w:rPr>
          <w:rFonts w:ascii="Arial" w:hAnsi="Arial"/>
        </w:rPr>
        <w:t xml:space="preserve"> open daily </w:t>
      </w:r>
      <w:r w:rsidR="000E0C6F" w:rsidRPr="00B31BF7">
        <w:rPr>
          <w:rFonts w:ascii="Arial" w:hAnsi="Arial"/>
          <w:b/>
        </w:rPr>
        <w:t>8.3</w:t>
      </w:r>
      <w:r w:rsidR="00C946E1" w:rsidRPr="00B31BF7">
        <w:rPr>
          <w:rFonts w:ascii="Arial" w:hAnsi="Arial"/>
          <w:b/>
        </w:rPr>
        <w:t>0</w:t>
      </w:r>
      <w:r w:rsidRPr="00B31BF7">
        <w:rPr>
          <w:rFonts w:ascii="Arial" w:hAnsi="Arial"/>
          <w:b/>
        </w:rPr>
        <w:t xml:space="preserve"> am</w:t>
      </w:r>
      <w:r w:rsidRPr="007E7C27">
        <w:rPr>
          <w:rFonts w:ascii="Arial" w:hAnsi="Arial"/>
          <w:b/>
        </w:rPr>
        <w:t xml:space="preserve"> – 6 pm</w:t>
      </w:r>
      <w:r w:rsidRPr="007E7C27">
        <w:rPr>
          <w:rFonts w:ascii="Arial" w:hAnsi="Arial"/>
        </w:rPr>
        <w:t>.</w:t>
      </w:r>
      <w:r w:rsidR="00C946E1">
        <w:rPr>
          <w:rFonts w:ascii="Arial" w:hAnsi="Arial"/>
        </w:rPr>
        <w:t xml:space="preserve"> The surgery can be contact between 8am -8.30am for emergencies only!</w:t>
      </w:r>
    </w:p>
    <w:p w:rsidR="004C46F3" w:rsidRPr="007E7C27" w:rsidRDefault="004C46F3" w:rsidP="004C46F3"/>
    <w:p w:rsidR="00936571" w:rsidRPr="007E7C27" w:rsidRDefault="005467F8">
      <w:pPr>
        <w:jc w:val="both"/>
        <w:rPr>
          <w:rFonts w:ascii="Arial" w:hAnsi="Arial"/>
        </w:rPr>
      </w:pPr>
      <w:r w:rsidRPr="007E7C27">
        <w:rPr>
          <w:rFonts w:ascii="Arial" w:hAnsi="Arial"/>
        </w:rPr>
        <w:t>The s</w:t>
      </w:r>
      <w:r w:rsidR="00A26260" w:rsidRPr="007E7C27">
        <w:rPr>
          <w:rFonts w:ascii="Arial" w:hAnsi="Arial"/>
        </w:rPr>
        <w:t xml:space="preserve">urgery </w:t>
      </w:r>
      <w:r w:rsidR="00936571" w:rsidRPr="007E7C27">
        <w:rPr>
          <w:rFonts w:ascii="Arial" w:hAnsi="Arial"/>
          <w:b/>
        </w:rPr>
        <w:t xml:space="preserve">opening </w:t>
      </w:r>
      <w:r w:rsidR="00A26260" w:rsidRPr="007E7C27">
        <w:rPr>
          <w:rFonts w:ascii="Arial" w:hAnsi="Arial"/>
          <w:b/>
        </w:rPr>
        <w:t>hours</w:t>
      </w:r>
      <w:r w:rsidR="00A26260" w:rsidRPr="007E7C27">
        <w:rPr>
          <w:rFonts w:ascii="Arial" w:hAnsi="Arial"/>
        </w:rPr>
        <w:t xml:space="preserve"> are</w:t>
      </w:r>
      <w:r w:rsidR="002E6A28" w:rsidRPr="007E7C27">
        <w:rPr>
          <w:rFonts w:ascii="Arial" w:hAnsi="Arial"/>
        </w:rPr>
        <w:t>:</w:t>
      </w:r>
    </w:p>
    <w:p w:rsidR="00936571" w:rsidRPr="007E7C27" w:rsidRDefault="00936571" w:rsidP="00936571">
      <w:pPr>
        <w:tabs>
          <w:tab w:val="left" w:pos="2268"/>
        </w:tabs>
        <w:jc w:val="both"/>
        <w:rPr>
          <w:rFonts w:ascii="Arial" w:hAnsi="Arial"/>
          <w:b/>
        </w:rPr>
      </w:pPr>
    </w:p>
    <w:p w:rsidR="00A26260" w:rsidRPr="007E7C27" w:rsidRDefault="00936571" w:rsidP="005B02BA">
      <w:pPr>
        <w:tabs>
          <w:tab w:val="left" w:pos="2410"/>
        </w:tabs>
        <w:jc w:val="both"/>
        <w:rPr>
          <w:rFonts w:ascii="Arial" w:hAnsi="Arial"/>
        </w:rPr>
      </w:pPr>
      <w:r w:rsidRPr="007E7C27">
        <w:rPr>
          <w:rFonts w:ascii="Arial" w:hAnsi="Arial"/>
          <w:b/>
        </w:rPr>
        <w:t>Mon,</w:t>
      </w:r>
      <w:r w:rsidR="00C946E1">
        <w:rPr>
          <w:rFonts w:ascii="Arial" w:hAnsi="Arial"/>
          <w:b/>
        </w:rPr>
        <w:t xml:space="preserve"> Tues</w:t>
      </w:r>
      <w:r w:rsidR="000E0C6F">
        <w:rPr>
          <w:rFonts w:ascii="Arial" w:hAnsi="Arial"/>
          <w:b/>
        </w:rPr>
        <w:t>,</w:t>
      </w:r>
      <w:r w:rsidRPr="007E7C27">
        <w:rPr>
          <w:rFonts w:ascii="Arial" w:hAnsi="Arial"/>
          <w:b/>
        </w:rPr>
        <w:t xml:space="preserve"> Wed, Thurs &amp; Fri   </w:t>
      </w:r>
      <w:r w:rsidR="005B02BA" w:rsidRPr="007E7C27">
        <w:rPr>
          <w:rFonts w:ascii="Arial" w:hAnsi="Arial"/>
          <w:b/>
        </w:rPr>
        <w:tab/>
      </w:r>
      <w:r w:rsidRPr="007E7C27">
        <w:rPr>
          <w:rFonts w:ascii="Arial" w:hAnsi="Arial"/>
          <w:b/>
        </w:rPr>
        <w:t>8.30am – 6pm</w:t>
      </w:r>
      <w:r w:rsidR="00A26260" w:rsidRPr="007E7C27">
        <w:rPr>
          <w:rFonts w:ascii="Arial" w:hAnsi="Arial"/>
        </w:rPr>
        <w:t xml:space="preserve"> </w:t>
      </w:r>
    </w:p>
    <w:p w:rsidR="006267F1" w:rsidRPr="00C946E1" w:rsidRDefault="00C946E1" w:rsidP="00C946E1">
      <w:pPr>
        <w:tabs>
          <w:tab w:val="left" w:pos="2410"/>
        </w:tabs>
        <w:jc w:val="both"/>
        <w:rPr>
          <w:rFonts w:ascii="Arial" w:hAnsi="Arial"/>
          <w:b/>
        </w:rPr>
      </w:pPr>
      <w:r w:rsidRPr="00C946E1">
        <w:rPr>
          <w:rFonts w:ascii="Arial" w:hAnsi="Arial"/>
          <w:b/>
        </w:rPr>
        <w:t>Close</w:t>
      </w:r>
      <w:r w:rsidR="000E0C6F">
        <w:rPr>
          <w:rFonts w:ascii="Arial" w:hAnsi="Arial"/>
          <w:b/>
        </w:rPr>
        <w:t>d</w:t>
      </w:r>
      <w:r w:rsidRPr="00C946E1">
        <w:rPr>
          <w:rFonts w:ascii="Arial" w:hAnsi="Arial"/>
          <w:b/>
        </w:rPr>
        <w:t xml:space="preserve"> for Lunch between 12.30 – 1.30pm each day</w:t>
      </w:r>
    </w:p>
    <w:p w:rsidR="00C946E1" w:rsidRPr="007E7C27" w:rsidRDefault="00C946E1" w:rsidP="00C946E1">
      <w:pPr>
        <w:tabs>
          <w:tab w:val="left" w:pos="2410"/>
        </w:tabs>
        <w:jc w:val="both"/>
        <w:rPr>
          <w:rFonts w:ascii="Arial" w:hAnsi="Arial"/>
        </w:rPr>
      </w:pPr>
    </w:p>
    <w:p w:rsidR="00A26260" w:rsidRPr="007E7C27" w:rsidRDefault="00B31BF7">
      <w:pPr>
        <w:pStyle w:val="Heading2"/>
        <w:rPr>
          <w:u w:val="single"/>
        </w:rPr>
      </w:pPr>
      <w:r>
        <w:rPr>
          <w:u w:val="single"/>
        </w:rPr>
        <w:t xml:space="preserve">CLINICIAN </w:t>
      </w:r>
      <w:r w:rsidR="00A26260" w:rsidRPr="00B31BF7">
        <w:rPr>
          <w:u w:val="single"/>
        </w:rPr>
        <w:t>APPOINTMENTS</w:t>
      </w:r>
    </w:p>
    <w:p w:rsidR="005467F8" w:rsidRPr="007E7C27" w:rsidRDefault="005467F8" w:rsidP="005467F8"/>
    <w:p w:rsidR="008F0805" w:rsidRPr="007E7C27" w:rsidRDefault="005850B9" w:rsidP="002E6A28">
      <w:pPr>
        <w:jc w:val="both"/>
        <w:rPr>
          <w:rFonts w:ascii="Arial" w:hAnsi="Arial"/>
        </w:rPr>
      </w:pPr>
      <w:r>
        <w:rPr>
          <w:rFonts w:ascii="Arial" w:hAnsi="Arial"/>
        </w:rPr>
        <w:t>T</w:t>
      </w:r>
      <w:r w:rsidR="00A26260" w:rsidRPr="007E7C27">
        <w:rPr>
          <w:rFonts w:ascii="Arial" w:hAnsi="Arial"/>
        </w:rPr>
        <w:t xml:space="preserve">o book an appointment to see </w:t>
      </w:r>
      <w:r w:rsidR="00C946E1">
        <w:rPr>
          <w:rFonts w:ascii="Arial" w:hAnsi="Arial"/>
        </w:rPr>
        <w:t>a Clinician</w:t>
      </w:r>
      <w:r w:rsidR="00AE2775" w:rsidRPr="007E7C27">
        <w:rPr>
          <w:rFonts w:ascii="Arial" w:hAnsi="Arial"/>
        </w:rPr>
        <w:t xml:space="preserve"> and the receptionist will ask the reason</w:t>
      </w:r>
      <w:r w:rsidR="00B1070D" w:rsidRPr="007E7C27">
        <w:rPr>
          <w:rFonts w:ascii="Arial" w:hAnsi="Arial"/>
        </w:rPr>
        <w:t xml:space="preserve"> for the appointment</w:t>
      </w:r>
      <w:r w:rsidR="00A26260" w:rsidRPr="007E7C27">
        <w:rPr>
          <w:rFonts w:ascii="Arial" w:hAnsi="Arial"/>
        </w:rPr>
        <w:t xml:space="preserve">. </w:t>
      </w:r>
      <w:r w:rsidR="00676E22" w:rsidRPr="007E7C27">
        <w:rPr>
          <w:rFonts w:ascii="Arial" w:hAnsi="Arial"/>
        </w:rPr>
        <w:t xml:space="preserve">Appointments are released at </w:t>
      </w:r>
      <w:r w:rsidR="00676E22" w:rsidRPr="007E7C27">
        <w:rPr>
          <w:rFonts w:ascii="Arial" w:hAnsi="Arial"/>
          <w:b/>
        </w:rPr>
        <w:t>8.</w:t>
      </w:r>
      <w:r w:rsidR="00C946E1">
        <w:rPr>
          <w:rFonts w:ascii="Arial" w:hAnsi="Arial"/>
          <w:b/>
        </w:rPr>
        <w:t>30</w:t>
      </w:r>
      <w:r w:rsidR="00676E22" w:rsidRPr="007E7C27">
        <w:rPr>
          <w:rFonts w:ascii="Arial" w:hAnsi="Arial"/>
          <w:b/>
        </w:rPr>
        <w:t>am</w:t>
      </w:r>
      <w:r w:rsidR="00676E22" w:rsidRPr="007E7C27">
        <w:rPr>
          <w:rFonts w:ascii="Arial" w:hAnsi="Arial"/>
        </w:rPr>
        <w:t xml:space="preserve"> daily to book on the day </w:t>
      </w:r>
      <w:r w:rsidR="00676E22" w:rsidRPr="00B31BF7">
        <w:rPr>
          <w:rFonts w:ascii="Arial" w:hAnsi="Arial"/>
        </w:rPr>
        <w:t xml:space="preserve">with a limited number of advance slots available up to </w:t>
      </w:r>
      <w:r w:rsidR="00B31BF7" w:rsidRPr="00B31BF7">
        <w:rPr>
          <w:rFonts w:ascii="Arial" w:hAnsi="Arial"/>
        </w:rPr>
        <w:t>6</w:t>
      </w:r>
      <w:r w:rsidR="006F4B02" w:rsidRPr="00B31BF7">
        <w:rPr>
          <w:rFonts w:ascii="Arial" w:hAnsi="Arial"/>
        </w:rPr>
        <w:t xml:space="preserve"> weeks</w:t>
      </w:r>
      <w:r w:rsidR="002E6A28" w:rsidRPr="00B31BF7">
        <w:rPr>
          <w:rFonts w:ascii="Arial" w:hAnsi="Arial"/>
        </w:rPr>
        <w:t xml:space="preserve"> ahead.</w:t>
      </w:r>
      <w:r w:rsidR="00C946E1" w:rsidRPr="00B31BF7">
        <w:rPr>
          <w:rFonts w:ascii="Arial" w:hAnsi="Arial"/>
        </w:rPr>
        <w:t xml:space="preserve"> All appointments are over the phone</w:t>
      </w:r>
      <w:r w:rsidR="00A67BEF" w:rsidRPr="00B31BF7">
        <w:rPr>
          <w:rFonts w:ascii="Arial" w:hAnsi="Arial"/>
        </w:rPr>
        <w:t>,</w:t>
      </w:r>
      <w:r w:rsidR="00C946E1">
        <w:rPr>
          <w:rFonts w:ascii="Arial" w:hAnsi="Arial"/>
        </w:rPr>
        <w:t xml:space="preserve"> but if you need to be seen face to face, the clinician will arrange this.</w:t>
      </w:r>
      <w:r w:rsidR="002E6A28" w:rsidRPr="007E7C27">
        <w:rPr>
          <w:rFonts w:ascii="Arial" w:hAnsi="Arial"/>
        </w:rPr>
        <w:t xml:space="preserve"> </w:t>
      </w:r>
    </w:p>
    <w:p w:rsidR="008F0805" w:rsidRPr="007E7C27" w:rsidRDefault="008F0805" w:rsidP="002E6A28">
      <w:pPr>
        <w:jc w:val="both"/>
        <w:rPr>
          <w:rFonts w:ascii="Arial" w:hAnsi="Arial"/>
        </w:rPr>
      </w:pPr>
    </w:p>
    <w:p w:rsidR="00A26260" w:rsidRPr="007E7C27" w:rsidRDefault="00A26260" w:rsidP="002E6A28">
      <w:pPr>
        <w:jc w:val="both"/>
        <w:rPr>
          <w:rFonts w:ascii="Arial" w:hAnsi="Arial" w:cs="Arial"/>
        </w:rPr>
      </w:pPr>
      <w:r w:rsidRPr="007E7C27">
        <w:rPr>
          <w:rFonts w:ascii="Arial" w:hAnsi="Arial"/>
        </w:rPr>
        <w:t xml:space="preserve">Appointments are 10 </w:t>
      </w:r>
      <w:r w:rsidRPr="007E7C27">
        <w:rPr>
          <w:rFonts w:ascii="Arial" w:hAnsi="Arial" w:cs="Arial"/>
        </w:rPr>
        <w:t>minutes per person.</w:t>
      </w:r>
      <w:r w:rsidR="002E6A28" w:rsidRPr="007E7C27">
        <w:rPr>
          <w:rFonts w:ascii="Arial" w:hAnsi="Arial" w:cs="Arial"/>
        </w:rPr>
        <w:t xml:space="preserve"> </w:t>
      </w:r>
      <w:r w:rsidRPr="007E7C27">
        <w:rPr>
          <w:rFonts w:ascii="Arial" w:hAnsi="Arial" w:cs="Arial"/>
        </w:rPr>
        <w:t xml:space="preserve">If you require a longer consultation, please request a double appointment.  If something is urgent, please say so, and the receptionist will </w:t>
      </w:r>
      <w:r w:rsidR="00C946E1">
        <w:rPr>
          <w:rFonts w:ascii="Arial" w:hAnsi="Arial" w:cs="Arial"/>
          <w:i/>
        </w:rPr>
        <w:t>pass to the duty clinician to triage your symptoms.</w:t>
      </w:r>
      <w:r w:rsidRPr="007E7C27">
        <w:rPr>
          <w:rFonts w:ascii="Arial" w:hAnsi="Arial" w:cs="Arial"/>
        </w:rPr>
        <w:t xml:space="preserve"> An appointment may be made in person</w:t>
      </w:r>
      <w:r w:rsidR="00C946E1">
        <w:rPr>
          <w:rFonts w:ascii="Arial" w:hAnsi="Arial" w:cs="Arial"/>
        </w:rPr>
        <w:t xml:space="preserve"> or</w:t>
      </w:r>
      <w:r w:rsidR="00F96A98" w:rsidRPr="007E7C27">
        <w:rPr>
          <w:rFonts w:ascii="Arial" w:hAnsi="Arial" w:cs="Arial"/>
        </w:rPr>
        <w:t xml:space="preserve"> by telephone </w:t>
      </w:r>
    </w:p>
    <w:p w:rsidR="002E4F07" w:rsidRPr="007E7C27" w:rsidRDefault="002E4F07" w:rsidP="002E6A28">
      <w:pPr>
        <w:jc w:val="both"/>
        <w:rPr>
          <w:rFonts w:ascii="Arial" w:hAnsi="Arial" w:cs="Arial"/>
        </w:rPr>
      </w:pPr>
    </w:p>
    <w:p w:rsidR="008F0805" w:rsidRPr="007E7C27" w:rsidRDefault="002E4F07" w:rsidP="002E6A28">
      <w:pPr>
        <w:jc w:val="both"/>
        <w:rPr>
          <w:rFonts w:ascii="Arial" w:hAnsi="Arial" w:cs="Arial"/>
        </w:rPr>
      </w:pPr>
      <w:r w:rsidRPr="007E7C27">
        <w:rPr>
          <w:rFonts w:ascii="Arial" w:hAnsi="Arial" w:cs="Arial"/>
        </w:rPr>
        <w:t xml:space="preserve">If cancelling an appointment, please give </w:t>
      </w:r>
      <w:r w:rsidR="005850B9" w:rsidRPr="005850B9">
        <w:rPr>
          <w:rFonts w:ascii="Arial" w:hAnsi="Arial" w:cs="Arial"/>
          <w:b/>
        </w:rPr>
        <w:t>as much notice as possible</w:t>
      </w:r>
      <w:r w:rsidRPr="007E7C27">
        <w:rPr>
          <w:rFonts w:ascii="Arial" w:hAnsi="Arial" w:cs="Arial"/>
        </w:rPr>
        <w:t xml:space="preserve"> so that it can be offered to someone else.</w:t>
      </w:r>
    </w:p>
    <w:p w:rsidR="00A26260" w:rsidRPr="007E7C27" w:rsidRDefault="00A26260">
      <w:pPr>
        <w:jc w:val="both"/>
        <w:rPr>
          <w:rFonts w:ascii="Arial" w:hAnsi="Arial" w:cs="Arial"/>
        </w:rPr>
      </w:pPr>
    </w:p>
    <w:p w:rsidR="00A26260" w:rsidRPr="007E7C27" w:rsidRDefault="00A26260">
      <w:pPr>
        <w:pStyle w:val="Heading2"/>
        <w:rPr>
          <w:rFonts w:cs="Arial"/>
          <w:u w:val="single"/>
        </w:rPr>
      </w:pPr>
      <w:r w:rsidRPr="00B31BF7">
        <w:rPr>
          <w:rFonts w:cs="Arial"/>
          <w:u w:val="single"/>
        </w:rPr>
        <w:t>EMERGENCIES</w:t>
      </w:r>
    </w:p>
    <w:p w:rsidR="005467F8" w:rsidRPr="007E7C27" w:rsidRDefault="005467F8" w:rsidP="005467F8"/>
    <w:p w:rsidR="00A26260" w:rsidRPr="007E7C27" w:rsidRDefault="00A26260" w:rsidP="005467F8">
      <w:pPr>
        <w:jc w:val="both"/>
        <w:rPr>
          <w:rFonts w:ascii="Arial" w:hAnsi="Arial"/>
        </w:rPr>
      </w:pPr>
      <w:r w:rsidRPr="007E7C27">
        <w:rPr>
          <w:rFonts w:ascii="Arial" w:hAnsi="Arial"/>
        </w:rPr>
        <w:t xml:space="preserve">Each day, Monday to Friday </w:t>
      </w:r>
      <w:r w:rsidR="001229D2">
        <w:rPr>
          <w:rFonts w:ascii="Arial" w:hAnsi="Arial"/>
        </w:rPr>
        <w:t xml:space="preserve">we have an On call clinician to deal with </w:t>
      </w:r>
      <w:r w:rsidRPr="007E7C27">
        <w:rPr>
          <w:rFonts w:ascii="Arial" w:hAnsi="Arial"/>
          <w:b/>
          <w:i/>
        </w:rPr>
        <w:t>emergencies</w:t>
      </w:r>
      <w:r w:rsidRPr="007E7C27">
        <w:rPr>
          <w:rFonts w:ascii="Arial" w:hAnsi="Arial"/>
        </w:rPr>
        <w:t xml:space="preserve">, or, for conditions </w:t>
      </w:r>
      <w:r w:rsidRPr="007E7C27">
        <w:rPr>
          <w:rFonts w:ascii="Arial" w:hAnsi="Arial"/>
          <w:b/>
          <w:i/>
        </w:rPr>
        <w:t>that</w:t>
      </w:r>
      <w:r w:rsidR="008F0805" w:rsidRPr="007E7C27">
        <w:rPr>
          <w:rFonts w:ascii="Arial" w:hAnsi="Arial"/>
          <w:b/>
          <w:i/>
        </w:rPr>
        <w:t xml:space="preserve"> have just arisen &amp;</w:t>
      </w:r>
      <w:r w:rsidRPr="007E7C27">
        <w:rPr>
          <w:rFonts w:ascii="Arial" w:hAnsi="Arial"/>
          <w:b/>
        </w:rPr>
        <w:t xml:space="preserve"> </w:t>
      </w:r>
      <w:r w:rsidRPr="007E7C27">
        <w:rPr>
          <w:rFonts w:ascii="Arial" w:hAnsi="Arial"/>
          <w:b/>
          <w:i/>
        </w:rPr>
        <w:t>cannot wait until the next available booked appointment.</w:t>
      </w:r>
      <w:r w:rsidR="00F96A98" w:rsidRPr="007E7C27">
        <w:rPr>
          <w:rFonts w:ascii="Arial" w:hAnsi="Arial"/>
          <w:i/>
        </w:rPr>
        <w:t xml:space="preserve"> </w:t>
      </w:r>
      <w:r w:rsidR="00F96A98" w:rsidRPr="007E7C27">
        <w:rPr>
          <w:rFonts w:ascii="Arial" w:hAnsi="Arial"/>
        </w:rPr>
        <w:t xml:space="preserve"> If you have a genuine emergency, please advise the receptionist what your emergency is.</w:t>
      </w:r>
    </w:p>
    <w:p w:rsidR="008F0805" w:rsidRDefault="008F0805" w:rsidP="00366FC7">
      <w:pPr>
        <w:rPr>
          <w:rFonts w:ascii="Arial" w:hAnsi="Arial"/>
        </w:rPr>
      </w:pPr>
    </w:p>
    <w:p w:rsidR="00B31BF7" w:rsidRDefault="00B31BF7" w:rsidP="00366FC7">
      <w:pPr>
        <w:rPr>
          <w:rFonts w:ascii="Arial" w:hAnsi="Arial"/>
        </w:rPr>
      </w:pPr>
      <w:r>
        <w:rPr>
          <w:rFonts w:ascii="Arial" w:hAnsi="Arial"/>
        </w:rPr>
        <w:t>They will pass the message onto the duty doctor who will triage the call and take appropriate action.</w:t>
      </w:r>
    </w:p>
    <w:p w:rsidR="00B31BF7" w:rsidRDefault="00B31BF7" w:rsidP="00366FC7">
      <w:pPr>
        <w:rPr>
          <w:rFonts w:ascii="Arial" w:hAnsi="Arial"/>
        </w:rPr>
      </w:pPr>
    </w:p>
    <w:p w:rsidR="00B31BF7" w:rsidRDefault="00B31BF7" w:rsidP="00366FC7">
      <w:pPr>
        <w:rPr>
          <w:rFonts w:ascii="Arial" w:hAnsi="Arial"/>
        </w:rPr>
      </w:pPr>
    </w:p>
    <w:p w:rsidR="00B31BF7" w:rsidRPr="007E7C27" w:rsidRDefault="00B31BF7" w:rsidP="00366FC7"/>
    <w:p w:rsidR="004C46F3" w:rsidRPr="007E7C27" w:rsidRDefault="004C46F3" w:rsidP="004C46F3">
      <w:pPr>
        <w:pStyle w:val="Heading2"/>
        <w:rPr>
          <w:u w:val="single"/>
        </w:rPr>
      </w:pPr>
      <w:r w:rsidRPr="007E7C27">
        <w:rPr>
          <w:u w:val="single"/>
        </w:rPr>
        <w:t>HOME VISITS</w:t>
      </w:r>
    </w:p>
    <w:p w:rsidR="005467F8" w:rsidRPr="007E7C27" w:rsidRDefault="005467F8" w:rsidP="005467F8"/>
    <w:p w:rsidR="002E6A28" w:rsidRPr="007E7C27" w:rsidRDefault="004C46F3">
      <w:pPr>
        <w:pStyle w:val="BodyText"/>
      </w:pPr>
      <w:r w:rsidRPr="007E7C27">
        <w:t xml:space="preserve">Should you or a member of your family be too ill to attend </w:t>
      </w:r>
      <w:r w:rsidR="00366FC7" w:rsidRPr="007E7C27">
        <w:t xml:space="preserve">the </w:t>
      </w:r>
      <w:r w:rsidRPr="007E7C27">
        <w:t>surgery, please contact the receptionist (</w:t>
      </w:r>
      <w:r w:rsidRPr="007E7C27">
        <w:rPr>
          <w:b/>
        </w:rPr>
        <w:t>before 10am</w:t>
      </w:r>
      <w:r w:rsidR="00936571" w:rsidRPr="007E7C27">
        <w:t xml:space="preserve"> except in cases of emergency).</w:t>
      </w:r>
      <w:r w:rsidRPr="007E7C27">
        <w:t xml:space="preserve"> The receptionist may ask you for further information – this is to help us assess the urgency of your call, so please help with this if you can.</w:t>
      </w:r>
    </w:p>
    <w:p w:rsidR="008F0805" w:rsidRPr="007E7C27" w:rsidRDefault="008F0805">
      <w:pPr>
        <w:pStyle w:val="BodyText"/>
      </w:pPr>
    </w:p>
    <w:p w:rsidR="008F0805" w:rsidRPr="007E7C27" w:rsidRDefault="008F0805" w:rsidP="008F0805">
      <w:pPr>
        <w:pStyle w:val="BodyText"/>
        <w:rPr>
          <w:b/>
          <w:u w:val="single"/>
        </w:rPr>
      </w:pPr>
      <w:r w:rsidRPr="00B31BF7">
        <w:rPr>
          <w:b/>
          <w:u w:val="single"/>
        </w:rPr>
        <w:t>PRESCRIPTIONS</w:t>
      </w:r>
    </w:p>
    <w:p w:rsidR="005850B9" w:rsidRDefault="001560C5" w:rsidP="001560C5">
      <w:pPr>
        <w:pStyle w:val="NormalWeb"/>
        <w:rPr>
          <w:rFonts w:ascii="Arial" w:hAnsi="Arial" w:cs="Arial"/>
          <w:color w:val="000000"/>
          <w:sz w:val="20"/>
          <w:szCs w:val="20"/>
        </w:rPr>
      </w:pPr>
      <w:r>
        <w:rPr>
          <w:rStyle w:val="Strong"/>
          <w:rFonts w:ascii="Arial" w:hAnsi="Arial" w:cs="Arial"/>
          <w:color w:val="000000"/>
          <w:sz w:val="20"/>
          <w:szCs w:val="20"/>
        </w:rPr>
        <w:t>P</w:t>
      </w:r>
      <w:r w:rsidRPr="001560C5">
        <w:rPr>
          <w:rStyle w:val="Strong"/>
          <w:rFonts w:ascii="Arial" w:hAnsi="Arial" w:cs="Arial"/>
          <w:color w:val="000000"/>
          <w:sz w:val="20"/>
          <w:szCs w:val="20"/>
        </w:rPr>
        <w:t>rescription phone line </w:t>
      </w:r>
      <w:r w:rsidRPr="001560C5">
        <w:rPr>
          <w:rFonts w:ascii="Arial" w:hAnsi="Arial" w:cs="Arial"/>
          <w:color w:val="000000"/>
          <w:sz w:val="20"/>
          <w:szCs w:val="20"/>
        </w:rPr>
        <w:t>- patients can order their prescriptions 24/7 (</w:t>
      </w:r>
      <w:r w:rsidRPr="001560C5">
        <w:rPr>
          <w:rStyle w:val="Strong"/>
          <w:rFonts w:ascii="Arial" w:hAnsi="Arial" w:cs="Arial"/>
          <w:color w:val="000000"/>
          <w:sz w:val="20"/>
          <w:szCs w:val="20"/>
        </w:rPr>
        <w:t>except during Bank Holidays</w:t>
      </w:r>
      <w:r w:rsidRPr="001560C5">
        <w:rPr>
          <w:rFonts w:ascii="Arial" w:hAnsi="Arial" w:cs="Arial"/>
          <w:color w:val="000000"/>
          <w:sz w:val="20"/>
          <w:szCs w:val="20"/>
        </w:rPr>
        <w:t>) via our prescription phone line by phoning the pr</w:t>
      </w:r>
      <w:r>
        <w:rPr>
          <w:rFonts w:ascii="Arial" w:hAnsi="Arial" w:cs="Arial"/>
          <w:color w:val="000000"/>
          <w:sz w:val="20"/>
          <w:szCs w:val="20"/>
        </w:rPr>
        <w:t xml:space="preserve">actice and selecting the </w:t>
      </w:r>
      <w:r w:rsidR="005850B9">
        <w:rPr>
          <w:rFonts w:ascii="Arial" w:hAnsi="Arial" w:cs="Arial"/>
          <w:color w:val="000000"/>
          <w:sz w:val="20"/>
          <w:szCs w:val="20"/>
        </w:rPr>
        <w:t>appropriate option.</w:t>
      </w:r>
    </w:p>
    <w:p w:rsidR="001560C5" w:rsidRPr="001560C5" w:rsidRDefault="001560C5" w:rsidP="001560C5">
      <w:pPr>
        <w:pStyle w:val="NormalWeb"/>
        <w:rPr>
          <w:rFonts w:ascii="Arial" w:hAnsi="Arial" w:cs="Arial"/>
          <w:color w:val="000000"/>
          <w:sz w:val="20"/>
          <w:szCs w:val="20"/>
        </w:rPr>
      </w:pPr>
      <w:r w:rsidRPr="001560C5">
        <w:rPr>
          <w:rStyle w:val="Strong"/>
          <w:rFonts w:ascii="Arial" w:hAnsi="Arial" w:cs="Arial"/>
          <w:color w:val="000000"/>
          <w:sz w:val="20"/>
          <w:szCs w:val="20"/>
        </w:rPr>
        <w:t>Online</w:t>
      </w:r>
      <w:r w:rsidRPr="001560C5">
        <w:rPr>
          <w:rFonts w:ascii="Arial" w:hAnsi="Arial" w:cs="Arial"/>
          <w:color w:val="000000"/>
          <w:sz w:val="20"/>
          <w:szCs w:val="20"/>
        </w:rPr>
        <w:t> at </w:t>
      </w:r>
      <w:hyperlink r:id="rId6" w:tgtFrame="_blank" w:history="1">
        <w:r w:rsidRPr="001560C5">
          <w:rPr>
            <w:rStyle w:val="Hyperlink"/>
            <w:rFonts w:ascii="Arial" w:hAnsi="Arial" w:cs="Arial"/>
            <w:sz w:val="20"/>
            <w:szCs w:val="20"/>
          </w:rPr>
          <w:t>https://www.patient-services.co.uk/web/ps/welcome</w:t>
        </w:r>
      </w:hyperlink>
      <w:r w:rsidRPr="001560C5">
        <w:rPr>
          <w:rFonts w:ascii="Arial" w:hAnsi="Arial" w:cs="Arial"/>
          <w:color w:val="000000"/>
          <w:sz w:val="20"/>
          <w:szCs w:val="20"/>
        </w:rPr>
        <w:t> or If you haven't registered for online services please contact the practice.</w:t>
      </w:r>
    </w:p>
    <w:p w:rsidR="008F0805" w:rsidRPr="007E7C27" w:rsidRDefault="001560C5">
      <w:pPr>
        <w:pStyle w:val="BodyText"/>
      </w:pPr>
      <w:r w:rsidRPr="001560C5">
        <w:rPr>
          <w:rStyle w:val="Strong"/>
          <w:rFonts w:cs="Arial"/>
          <w:color w:val="000000"/>
          <w:sz w:val="21"/>
          <w:szCs w:val="21"/>
          <w:shd w:val="clear" w:color="auto" w:fill="FFFFFF"/>
        </w:rPr>
        <w:t>Please allow 72 hours, excluding weekends and bank holidays, for your request to be processed.  If you normally collect your prescription in the surgery, please leave the required 72 hours’ notice before coming in to pick it up.  If you norma</w:t>
      </w:r>
      <w:r>
        <w:rPr>
          <w:rStyle w:val="Strong"/>
          <w:rFonts w:cs="Arial"/>
          <w:color w:val="000000"/>
          <w:sz w:val="21"/>
          <w:szCs w:val="21"/>
          <w:shd w:val="clear" w:color="auto" w:fill="FFFFFF"/>
        </w:rPr>
        <w:t>lly</w:t>
      </w:r>
      <w:r w:rsidRPr="001560C5">
        <w:rPr>
          <w:rStyle w:val="Strong"/>
          <w:rFonts w:cs="Arial"/>
          <w:color w:val="000000"/>
          <w:sz w:val="21"/>
          <w:szCs w:val="21"/>
          <w:shd w:val="clear" w:color="auto" w:fill="FFFFFF"/>
        </w:rPr>
        <w:t xml:space="preserve"> collect at a chemist, please leave an additiona</w:t>
      </w:r>
      <w:r>
        <w:rPr>
          <w:rStyle w:val="Strong"/>
          <w:rFonts w:cs="Arial"/>
          <w:color w:val="000000"/>
          <w:sz w:val="21"/>
          <w:szCs w:val="21"/>
          <w:shd w:val="clear" w:color="auto" w:fill="FFFFFF"/>
        </w:rPr>
        <w:t>l</w:t>
      </w:r>
      <w:r w:rsidRPr="001560C5">
        <w:rPr>
          <w:rStyle w:val="Strong"/>
          <w:rFonts w:cs="Arial"/>
          <w:color w:val="000000"/>
          <w:sz w:val="21"/>
          <w:szCs w:val="21"/>
          <w:shd w:val="clear" w:color="auto" w:fill="FFFFFF"/>
        </w:rPr>
        <w:t xml:space="preserve"> working day before contacting the chemist to collect</w:t>
      </w:r>
      <w:r>
        <w:rPr>
          <w:rStyle w:val="Strong"/>
          <w:rFonts w:ascii="Verdana" w:hAnsi="Verdana"/>
          <w:color w:val="000000"/>
          <w:sz w:val="21"/>
          <w:szCs w:val="21"/>
          <w:shd w:val="clear" w:color="auto" w:fill="FFFFFF"/>
        </w:rPr>
        <w:t>.</w:t>
      </w:r>
      <w:r w:rsidR="008F0805" w:rsidRPr="007E7C27">
        <w:tab/>
      </w:r>
    </w:p>
    <w:p w:rsidR="00C946E1" w:rsidRDefault="00C946E1">
      <w:pPr>
        <w:pStyle w:val="BodyText"/>
        <w:rPr>
          <w:b/>
          <w:u w:val="single"/>
        </w:rPr>
      </w:pPr>
      <w:r>
        <w:rPr>
          <w:b/>
          <w:u w:val="single"/>
        </w:rPr>
        <w:t>ADVANCED NURSE PRACTIONERS</w:t>
      </w:r>
    </w:p>
    <w:p w:rsidR="00C946E1" w:rsidRPr="00C946E1" w:rsidRDefault="00C946E1" w:rsidP="00C946E1">
      <w:pPr>
        <w:pStyle w:val="Heading4"/>
        <w:shd w:val="clear" w:color="auto" w:fill="FFFFFF"/>
        <w:spacing w:before="150" w:after="150"/>
        <w:rPr>
          <w:rFonts w:ascii="Arial" w:hAnsi="Arial" w:cs="Arial"/>
          <w:color w:val="000000" w:themeColor="text1"/>
        </w:rPr>
      </w:pPr>
      <w:r w:rsidRPr="00C946E1">
        <w:rPr>
          <w:rFonts w:ascii="Arial" w:hAnsi="Arial" w:cs="Arial"/>
          <w:b/>
          <w:bCs/>
          <w:color w:val="000000" w:themeColor="text1"/>
        </w:rPr>
        <w:t>JENNIFER MACPHEE</w:t>
      </w:r>
      <w:r>
        <w:rPr>
          <w:rFonts w:ascii="Arial" w:hAnsi="Arial" w:cs="Arial"/>
          <w:b/>
          <w:bCs/>
          <w:color w:val="000000" w:themeColor="text1"/>
        </w:rPr>
        <w:t xml:space="preserve"> </w:t>
      </w:r>
      <w:r w:rsidRPr="00C946E1">
        <w:rPr>
          <w:rFonts w:ascii="Arial" w:hAnsi="Arial" w:cs="Arial"/>
          <w:color w:val="000000" w:themeColor="text1"/>
        </w:rPr>
        <w:t>RGN, BA Nursing Studies</w:t>
      </w:r>
    </w:p>
    <w:p w:rsidR="00C946E1" w:rsidRDefault="00C946E1">
      <w:pPr>
        <w:pStyle w:val="BodyText"/>
        <w:rPr>
          <w:rFonts w:cs="Arial"/>
          <w:color w:val="000000" w:themeColor="text1"/>
          <w:shd w:val="clear" w:color="auto" w:fill="FFFFFF"/>
        </w:rPr>
      </w:pPr>
      <w:r w:rsidRPr="00C946E1">
        <w:rPr>
          <w:rFonts w:cs="Arial"/>
          <w:color w:val="000000" w:themeColor="text1"/>
          <w:shd w:val="clear" w:color="auto" w:fill="FFFFFF"/>
        </w:rPr>
        <w:t xml:space="preserve">An ANP is a Registered Nurse with additional training for performing tasks – such as diagnosing and prescribing – which are customarily performed by a Physician. A Registered Nurse is educated to Masters Level in Advanced Practice, and assessed as competent in practice using expert knowledge and skills. They have freedom to act and make their own decisions in the assessment, diagnosis and treatment of those in their care and are capable of independent practice in a variety of settings. Their role will be tailored not only by their training but their clinical experience as Senior Practitioners. In General Practice, ANPs can consult and work </w:t>
      </w:r>
      <w:r w:rsidRPr="00C946E1">
        <w:rPr>
          <w:rFonts w:cs="Arial"/>
          <w:color w:val="000000" w:themeColor="text1"/>
          <w:shd w:val="clear" w:color="auto" w:fill="FFFFFF"/>
        </w:rPr>
        <w:t>independently but will consult medical colleagues when they need advice.</w:t>
      </w:r>
    </w:p>
    <w:p w:rsidR="00C946E1" w:rsidRPr="00C946E1" w:rsidRDefault="00C946E1">
      <w:pPr>
        <w:pStyle w:val="BodyText"/>
        <w:rPr>
          <w:rFonts w:cs="Arial"/>
          <w:b/>
          <w:color w:val="000000" w:themeColor="text1"/>
          <w:u w:val="single"/>
        </w:rPr>
      </w:pPr>
    </w:p>
    <w:p w:rsidR="00A26260" w:rsidRPr="007E7C27" w:rsidRDefault="00B31BF7">
      <w:pPr>
        <w:pStyle w:val="BodyText"/>
        <w:rPr>
          <w:b/>
          <w:u w:val="single"/>
        </w:rPr>
      </w:pPr>
      <w:r>
        <w:rPr>
          <w:b/>
          <w:u w:val="single"/>
        </w:rPr>
        <w:t>NURSING TEAM</w:t>
      </w:r>
    </w:p>
    <w:p w:rsidR="00936571" w:rsidRPr="007E7C27" w:rsidRDefault="00936571">
      <w:pPr>
        <w:pStyle w:val="BodyText"/>
        <w:rPr>
          <w:b/>
          <w:u w:val="single"/>
        </w:rPr>
      </w:pPr>
    </w:p>
    <w:p w:rsidR="00936571" w:rsidRPr="007E7C27" w:rsidRDefault="00C946E1" w:rsidP="00936571">
      <w:pPr>
        <w:pStyle w:val="BodyText"/>
      </w:pPr>
      <w:r>
        <w:t>Anne Morrison</w:t>
      </w:r>
      <w:r w:rsidR="00936571" w:rsidRPr="007E7C27">
        <w:t xml:space="preserve">      </w:t>
      </w:r>
      <w:r w:rsidR="00936571" w:rsidRPr="007E7C27">
        <w:tab/>
        <w:t>Practice Nurse</w:t>
      </w:r>
    </w:p>
    <w:p w:rsidR="00936571" w:rsidRDefault="00C946E1" w:rsidP="00936571">
      <w:pPr>
        <w:pStyle w:val="BodyText"/>
      </w:pPr>
      <w:r>
        <w:t>Sine Campbell</w:t>
      </w:r>
      <w:r>
        <w:tab/>
      </w:r>
      <w:r>
        <w:tab/>
        <w:t>Staff</w:t>
      </w:r>
      <w:r w:rsidR="00936571" w:rsidRPr="007E7C27">
        <w:t xml:space="preserve"> Nurse</w:t>
      </w:r>
    </w:p>
    <w:p w:rsidR="00C946E1" w:rsidRPr="007E7C27" w:rsidRDefault="00EB76B6" w:rsidP="00936571">
      <w:pPr>
        <w:pStyle w:val="BodyText"/>
      </w:pPr>
      <w:r w:rsidRPr="00B31BF7">
        <w:t>Alicea</w:t>
      </w:r>
      <w:r w:rsidR="00C946E1" w:rsidRPr="00B31BF7">
        <w:t>nne</w:t>
      </w:r>
      <w:r w:rsidR="00C946E1">
        <w:t xml:space="preserve"> Aitken</w:t>
      </w:r>
      <w:r w:rsidR="00C946E1">
        <w:tab/>
        <w:t>Health Care Assistant</w:t>
      </w:r>
    </w:p>
    <w:p w:rsidR="00936571" w:rsidRPr="007E7C27" w:rsidRDefault="00936571">
      <w:pPr>
        <w:pStyle w:val="BodyText"/>
      </w:pPr>
    </w:p>
    <w:p w:rsidR="00415C2E" w:rsidRPr="007E7C27" w:rsidRDefault="00B31BF7">
      <w:pPr>
        <w:pStyle w:val="BodyText"/>
      </w:pPr>
      <w:r>
        <w:t>The Nursing Team</w:t>
      </w:r>
      <w:r w:rsidR="00A26260" w:rsidRPr="007E7C27">
        <w:t xml:space="preserve"> can be seen by appointment for any general matters including: </w:t>
      </w:r>
      <w:r w:rsidR="005850B9">
        <w:t xml:space="preserve">dressings, removal of stitches, </w:t>
      </w:r>
      <w:r w:rsidR="00A26260" w:rsidRPr="007E7C27">
        <w:t>b</w:t>
      </w:r>
      <w:r w:rsidR="00230FF2" w:rsidRPr="007E7C27">
        <w:t xml:space="preserve">lood pressure and weight check, </w:t>
      </w:r>
      <w:r w:rsidR="00A26260" w:rsidRPr="007E7C27">
        <w:t xml:space="preserve">and blood tests etc.  </w:t>
      </w:r>
      <w:r w:rsidR="00A26260" w:rsidRPr="00B31BF7">
        <w:t>The Practice Nurse</w:t>
      </w:r>
      <w:r w:rsidR="005850B9">
        <w:t xml:space="preserve"> </w:t>
      </w:r>
      <w:r w:rsidR="00A26260" w:rsidRPr="00B31BF7">
        <w:t xml:space="preserve">also advises on general health matters such as smoking and diet as well as contraception.  </w:t>
      </w:r>
      <w:r w:rsidR="005850B9">
        <w:t>The Practice Nurse</w:t>
      </w:r>
      <w:r w:rsidR="00415C2E" w:rsidRPr="00B31BF7">
        <w:t xml:space="preserve"> also run clinics to review chronic </w:t>
      </w:r>
      <w:r w:rsidRPr="00B31BF7">
        <w:t>health conditions. Eligible patients will be recalls by SMS or letter on their month of birth</w:t>
      </w:r>
      <w:r w:rsidR="00415C2E" w:rsidRPr="00B31BF7">
        <w:t>.</w:t>
      </w:r>
    </w:p>
    <w:p w:rsidR="00415C2E" w:rsidRPr="007E7C27" w:rsidRDefault="00415C2E">
      <w:pPr>
        <w:pStyle w:val="BodyText"/>
      </w:pPr>
    </w:p>
    <w:p w:rsidR="00F96A98" w:rsidRPr="007E7C27" w:rsidRDefault="00AE2775">
      <w:pPr>
        <w:pStyle w:val="BodyText"/>
        <w:rPr>
          <w:b/>
          <w:u w:val="single"/>
        </w:rPr>
      </w:pPr>
      <w:r w:rsidRPr="007E7C27">
        <w:rPr>
          <w:b/>
          <w:u w:val="single"/>
        </w:rPr>
        <w:t>TEST RESULTS</w:t>
      </w:r>
    </w:p>
    <w:p w:rsidR="008F0805" w:rsidRPr="007E7C27" w:rsidRDefault="008F0805">
      <w:pPr>
        <w:pStyle w:val="BodyText"/>
        <w:rPr>
          <w:b/>
          <w:u w:val="single"/>
        </w:rPr>
      </w:pPr>
    </w:p>
    <w:p w:rsidR="00AE2775" w:rsidRPr="007E7C27" w:rsidRDefault="00AE2775">
      <w:pPr>
        <w:pStyle w:val="BodyText"/>
      </w:pPr>
      <w:r w:rsidRPr="007E7C27">
        <w:t xml:space="preserve">You can phone between </w:t>
      </w:r>
      <w:r w:rsidR="00C946E1">
        <w:rPr>
          <w:b/>
        </w:rPr>
        <w:t>2pm-4</w:t>
      </w:r>
      <w:r w:rsidRPr="007E7C27">
        <w:rPr>
          <w:b/>
        </w:rPr>
        <w:t>pm</w:t>
      </w:r>
      <w:r w:rsidRPr="007E7C27">
        <w:t xml:space="preserve"> for test results requested by the surgery. Please allow approximately 3- 5 days for routine tests to be processed. </w:t>
      </w:r>
    </w:p>
    <w:p w:rsidR="007E7C27" w:rsidRDefault="007E7C27">
      <w:pPr>
        <w:pStyle w:val="BodyText"/>
        <w:rPr>
          <w:b/>
          <w:u w:val="single"/>
        </w:rPr>
      </w:pPr>
    </w:p>
    <w:p w:rsidR="00A26260" w:rsidRPr="00B31BF7" w:rsidRDefault="00A26260">
      <w:pPr>
        <w:pStyle w:val="BodyText"/>
        <w:rPr>
          <w:b/>
          <w:u w:val="single"/>
        </w:rPr>
      </w:pPr>
      <w:r w:rsidRPr="00B31BF7">
        <w:rPr>
          <w:b/>
          <w:u w:val="single"/>
        </w:rPr>
        <w:t>CLINICS</w:t>
      </w:r>
    </w:p>
    <w:p w:rsidR="008F0805" w:rsidRPr="00A67BEF" w:rsidRDefault="008F0805">
      <w:pPr>
        <w:pStyle w:val="BodyText"/>
        <w:rPr>
          <w:b/>
          <w:highlight w:val="yellow"/>
          <w:u w:val="single"/>
        </w:rPr>
      </w:pPr>
    </w:p>
    <w:p w:rsidR="008F0805" w:rsidRPr="007E7C27" w:rsidRDefault="008F0805" w:rsidP="008F0805">
      <w:pPr>
        <w:pStyle w:val="BodyText"/>
      </w:pPr>
      <w:r w:rsidRPr="00B31BF7">
        <w:rPr>
          <w:b/>
        </w:rPr>
        <w:t>Contraceptive Services</w:t>
      </w:r>
      <w:r w:rsidRPr="00B31BF7">
        <w:t xml:space="preserve">: </w:t>
      </w:r>
      <w:r w:rsidR="005850B9">
        <w:t>Our practice nurse</w:t>
      </w:r>
      <w:r w:rsidR="00B31BF7" w:rsidRPr="00B31BF7">
        <w:t xml:space="preserve"> can offer advice and information on all aspects of contraception, i</w:t>
      </w:r>
      <w:r w:rsidRPr="00B31BF7">
        <w:t>ncluding emergency contraception.  If you require emergency contraception</w:t>
      </w:r>
      <w:r w:rsidR="005850B9">
        <w:t>, you can also</w:t>
      </w:r>
      <w:r w:rsidRPr="00B31BF7">
        <w:t xml:space="preserve"> </w:t>
      </w:r>
      <w:r w:rsidR="00C946E1" w:rsidRPr="00B31BF7">
        <w:t>contact the local pharmacy</w:t>
      </w:r>
      <w:r w:rsidRPr="00B31BF7">
        <w:t xml:space="preserve">. </w:t>
      </w:r>
    </w:p>
    <w:p w:rsidR="00230FF2" w:rsidRPr="007E7C27" w:rsidRDefault="00230FF2">
      <w:pPr>
        <w:pStyle w:val="BodyText"/>
      </w:pPr>
    </w:p>
    <w:p w:rsidR="00A26260" w:rsidRPr="007E7C27" w:rsidRDefault="00A26260">
      <w:pPr>
        <w:pStyle w:val="BodyText"/>
      </w:pPr>
      <w:r w:rsidRPr="007E7C27">
        <w:rPr>
          <w:b/>
        </w:rPr>
        <w:t>Child Immunisation</w:t>
      </w:r>
      <w:r w:rsidR="006F4B02" w:rsidRPr="007E7C27">
        <w:rPr>
          <w:b/>
        </w:rPr>
        <w:t xml:space="preserve"> </w:t>
      </w:r>
      <w:r w:rsidRPr="007E7C27">
        <w:rPr>
          <w:b/>
        </w:rPr>
        <w:t xml:space="preserve">Clinic: </w:t>
      </w:r>
      <w:r w:rsidR="00611D72" w:rsidRPr="007E7C27">
        <w:t>Your child will be called by the Health Board when they are due to attend.</w:t>
      </w:r>
      <w:r w:rsidR="00C946E1">
        <w:t xml:space="preserve"> Clinics are held at </w:t>
      </w:r>
      <w:r w:rsidR="002A5093">
        <w:t xml:space="preserve">Alison Lea Medical </w:t>
      </w:r>
      <w:r w:rsidR="00DC030D" w:rsidRPr="007E7C27">
        <w:t>Centre.</w:t>
      </w:r>
    </w:p>
    <w:p w:rsidR="008F0805" w:rsidRPr="007E7C27" w:rsidRDefault="008F0805">
      <w:pPr>
        <w:pStyle w:val="BodyText"/>
      </w:pPr>
    </w:p>
    <w:p w:rsidR="008F0805" w:rsidRPr="007E7C27" w:rsidRDefault="008F0805">
      <w:pPr>
        <w:pStyle w:val="BodyText"/>
      </w:pPr>
      <w:r w:rsidRPr="007E7C27">
        <w:rPr>
          <w:b/>
        </w:rPr>
        <w:t>Flu Vaccination</w:t>
      </w:r>
      <w:r w:rsidRPr="007E7C27">
        <w:t xml:space="preserve">: </w:t>
      </w:r>
      <w:r w:rsidR="00C946E1">
        <w:t xml:space="preserve">All </w:t>
      </w:r>
      <w:r w:rsidR="00EB76B6">
        <w:t>Eligible</w:t>
      </w:r>
      <w:r w:rsidR="00C946E1">
        <w:t xml:space="preserve"> patients will be recalled by the Health Board and invited to a local vaccination hub</w:t>
      </w:r>
      <w:r w:rsidRPr="007E7C27">
        <w:t xml:space="preserve">  </w:t>
      </w:r>
    </w:p>
    <w:p w:rsidR="008F0805" w:rsidRPr="007E7C27" w:rsidRDefault="008F0805">
      <w:pPr>
        <w:pStyle w:val="BodyText"/>
        <w:rPr>
          <w:b/>
        </w:rPr>
      </w:pPr>
    </w:p>
    <w:p w:rsidR="00A26260" w:rsidRPr="007E7C27" w:rsidRDefault="008F0805">
      <w:pPr>
        <w:pStyle w:val="BodyText"/>
      </w:pPr>
      <w:r w:rsidRPr="007E7C27">
        <w:rPr>
          <w:b/>
        </w:rPr>
        <w:t>Chronic medical conditions</w:t>
      </w:r>
      <w:r w:rsidR="00DC030D" w:rsidRPr="007E7C27">
        <w:rPr>
          <w:b/>
        </w:rPr>
        <w:t xml:space="preserve"> </w:t>
      </w:r>
      <w:r w:rsidR="00DC030D" w:rsidRPr="007E7C27">
        <w:t xml:space="preserve">such as </w:t>
      </w:r>
      <w:r w:rsidR="00A26260" w:rsidRPr="007E7C27">
        <w:t>Diabetes</w:t>
      </w:r>
      <w:r w:rsidR="00DC030D" w:rsidRPr="007E7C27">
        <w:t>, Stroke, Heart Disease, Hypertension</w:t>
      </w:r>
      <w:r w:rsidR="00A26260" w:rsidRPr="007E7C27">
        <w:t xml:space="preserve"> and Asthma </w:t>
      </w:r>
      <w:r w:rsidRPr="007E7C27">
        <w:t>can all be reviewed arranging an</w:t>
      </w:r>
      <w:r w:rsidR="006F4B02" w:rsidRPr="007E7C27">
        <w:t xml:space="preserve"> appointment with the </w:t>
      </w:r>
      <w:r w:rsidR="002A5093">
        <w:t>Practice Nurse, which is routinely done via SMS/Letter.</w:t>
      </w:r>
    </w:p>
    <w:p w:rsidR="00DE5402" w:rsidRPr="007E7C27" w:rsidRDefault="00DE5402">
      <w:pPr>
        <w:pStyle w:val="BodyText"/>
        <w:rPr>
          <w:b/>
        </w:rPr>
      </w:pPr>
    </w:p>
    <w:p w:rsidR="002A5093" w:rsidRPr="002A5093" w:rsidRDefault="002A5093" w:rsidP="00F63E51">
      <w:pPr>
        <w:ind w:right="-30"/>
        <w:jc w:val="both"/>
        <w:rPr>
          <w:rFonts w:ascii="Arial" w:hAnsi="Arial" w:cs="Arial"/>
          <w:color w:val="000000" w:themeColor="text1"/>
        </w:rPr>
      </w:pPr>
      <w:r w:rsidRPr="002A5093">
        <w:rPr>
          <w:rFonts w:ascii="Arial" w:hAnsi="Arial" w:cs="Arial"/>
          <w:b/>
          <w:color w:val="000000" w:themeColor="text1"/>
        </w:rPr>
        <w:lastRenderedPageBreak/>
        <w:t>Travel Vaccination</w:t>
      </w:r>
      <w:r w:rsidR="00A26260" w:rsidRPr="002A5093">
        <w:rPr>
          <w:rFonts w:ascii="Arial" w:hAnsi="Arial" w:cs="Arial"/>
          <w:b/>
          <w:color w:val="000000" w:themeColor="text1"/>
        </w:rPr>
        <w:t xml:space="preserve"> Clinic</w:t>
      </w:r>
    </w:p>
    <w:p w:rsidR="002A5093" w:rsidRDefault="002A5093" w:rsidP="00F63E51">
      <w:pPr>
        <w:ind w:right="-30"/>
        <w:jc w:val="both"/>
        <w:rPr>
          <w:rFonts w:ascii="Arial" w:hAnsi="Arial" w:cs="Arial"/>
          <w:color w:val="000000" w:themeColor="text1"/>
        </w:rPr>
      </w:pPr>
    </w:p>
    <w:p w:rsidR="00F63E51" w:rsidRPr="00C946E1" w:rsidRDefault="002A5093" w:rsidP="00F63E51">
      <w:pPr>
        <w:ind w:right="-30"/>
        <w:jc w:val="both"/>
        <w:rPr>
          <w:rFonts w:ascii="Arial" w:hAnsi="Arial" w:cs="Arial"/>
          <w:color w:val="000000" w:themeColor="text1"/>
        </w:rPr>
      </w:pPr>
      <w:r>
        <w:rPr>
          <w:rFonts w:ascii="Arial" w:hAnsi="Arial" w:cs="Arial"/>
          <w:color w:val="000000" w:themeColor="text1"/>
          <w:shd w:val="clear" w:color="auto" w:fill="FFFFFF"/>
        </w:rPr>
        <w:t>t</w:t>
      </w:r>
      <w:r w:rsidRPr="002A5093">
        <w:rPr>
          <w:rFonts w:ascii="Arial" w:hAnsi="Arial" w:cs="Arial"/>
          <w:color w:val="000000" w:themeColor="text1"/>
          <w:shd w:val="clear" w:color="auto" w:fill="FFFFFF"/>
        </w:rPr>
        <w:t>he way you access travel vaccinations will change. Vaccinations previously delivered at GP practices will be the responsibility of NHS Lanarkshire.</w:t>
      </w:r>
      <w:r w:rsidRPr="00C946E1">
        <w:rPr>
          <w:rFonts w:ascii="Arial" w:hAnsi="Arial" w:cs="Arial"/>
          <w:color w:val="000000" w:themeColor="text1"/>
          <w:shd w:val="clear" w:color="auto" w:fill="FFFFFF"/>
        </w:rPr>
        <w:t xml:space="preserve"> The</w:t>
      </w:r>
      <w:r w:rsidR="00C946E1" w:rsidRPr="00C946E1">
        <w:rPr>
          <w:rFonts w:ascii="Arial" w:hAnsi="Arial" w:cs="Arial"/>
          <w:color w:val="000000" w:themeColor="text1"/>
          <w:shd w:val="clear" w:color="auto" w:fill="FFFFFF"/>
        </w:rPr>
        <w:t xml:space="preserve"> consultation and vaccination will continue to be free of charge for people who live in Lanarkshire or who are registered with a Lanarkshire GP practice. For information on </w:t>
      </w:r>
      <w:r>
        <w:rPr>
          <w:rFonts w:ascii="Arial" w:hAnsi="Arial" w:cs="Arial"/>
          <w:color w:val="000000" w:themeColor="text1"/>
          <w:shd w:val="clear" w:color="auto" w:fill="FFFFFF"/>
        </w:rPr>
        <w:t>the travel vaccination service</w:t>
      </w:r>
      <w:r w:rsidR="00C946E1" w:rsidRPr="00C946E1">
        <w:rPr>
          <w:rFonts w:ascii="Arial" w:hAnsi="Arial" w:cs="Arial"/>
          <w:color w:val="000000" w:themeColor="text1"/>
          <w:shd w:val="clear" w:color="auto" w:fill="FFFFFF"/>
        </w:rPr>
        <w:t>, visit </w:t>
      </w:r>
      <w:hyperlink r:id="rId7" w:history="1">
        <w:r w:rsidR="00C946E1" w:rsidRPr="00C946E1">
          <w:rPr>
            <w:rStyle w:val="Hyperlink"/>
            <w:rFonts w:ascii="Arial" w:hAnsi="Arial" w:cs="Arial"/>
            <w:color w:val="000000" w:themeColor="text1"/>
            <w:shd w:val="clear" w:color="auto" w:fill="FFFFFF"/>
          </w:rPr>
          <w:t>www.fitfortravel.nhs.uk</w:t>
        </w:r>
      </w:hyperlink>
    </w:p>
    <w:p w:rsidR="00C946E1" w:rsidRPr="00C946E1" w:rsidRDefault="00C946E1" w:rsidP="00C946E1">
      <w:pPr>
        <w:pStyle w:val="NormalWeb"/>
        <w:shd w:val="clear" w:color="auto" w:fill="FFFFFF"/>
        <w:spacing w:before="0" w:beforeAutospacing="0" w:after="150" w:afterAutospacing="0"/>
        <w:rPr>
          <w:rFonts w:ascii="Arial" w:hAnsi="Arial" w:cs="Arial"/>
          <w:color w:val="000000" w:themeColor="text1"/>
          <w:sz w:val="20"/>
          <w:szCs w:val="20"/>
        </w:rPr>
      </w:pPr>
      <w:r w:rsidRPr="00C946E1">
        <w:rPr>
          <w:rFonts w:ascii="Arial" w:hAnsi="Arial" w:cs="Arial"/>
          <w:color w:val="000000" w:themeColor="text1"/>
          <w:sz w:val="20"/>
          <w:szCs w:val="20"/>
        </w:rPr>
        <w:t>Pharmacies may provide this additional service, however there will be a charge for it.</w:t>
      </w:r>
    </w:p>
    <w:p w:rsidR="00C946E1" w:rsidRPr="00C946E1" w:rsidRDefault="00C946E1" w:rsidP="00C946E1">
      <w:pPr>
        <w:pStyle w:val="NormalWeb"/>
        <w:shd w:val="clear" w:color="auto" w:fill="FFFFFF"/>
        <w:spacing w:before="0" w:beforeAutospacing="0" w:after="150" w:afterAutospacing="0"/>
        <w:rPr>
          <w:rFonts w:ascii="Arial" w:hAnsi="Arial" w:cs="Arial"/>
          <w:color w:val="000000" w:themeColor="text1"/>
          <w:sz w:val="20"/>
          <w:szCs w:val="20"/>
        </w:rPr>
      </w:pPr>
      <w:r w:rsidRPr="00C946E1">
        <w:rPr>
          <w:rFonts w:ascii="Arial" w:hAnsi="Arial" w:cs="Arial"/>
          <w:color w:val="000000" w:themeColor="text1"/>
          <w:sz w:val="20"/>
          <w:szCs w:val="20"/>
        </w:rPr>
        <w:t>For details of local participating pharmacies, visit </w:t>
      </w:r>
      <w:hyperlink r:id="rId8" w:history="1">
        <w:r w:rsidRPr="00C946E1">
          <w:rPr>
            <w:rStyle w:val="Hyperlink"/>
            <w:rFonts w:ascii="Arial" w:hAnsi="Arial" w:cs="Arial"/>
            <w:color w:val="000000" w:themeColor="text1"/>
            <w:sz w:val="20"/>
            <w:szCs w:val="20"/>
          </w:rPr>
          <w:t>www.nhslanarkshire.scot.nhs.uk/services/travel-vaccinations/</w:t>
        </w:r>
      </w:hyperlink>
    </w:p>
    <w:p w:rsidR="004C46F3" w:rsidRPr="007E7C27" w:rsidRDefault="0080480B" w:rsidP="0080480B">
      <w:pPr>
        <w:pStyle w:val="BodyText"/>
        <w:rPr>
          <w:b/>
          <w:u w:val="single"/>
        </w:rPr>
      </w:pPr>
      <w:r w:rsidRPr="007E7C27">
        <w:rPr>
          <w:b/>
          <w:u w:val="single"/>
        </w:rPr>
        <w:t>CERVICAL SMEAR TESTS</w:t>
      </w:r>
    </w:p>
    <w:p w:rsidR="00A26260" w:rsidRPr="007E7C27" w:rsidRDefault="0080480B">
      <w:pPr>
        <w:pStyle w:val="BodyText"/>
      </w:pPr>
      <w:r w:rsidRPr="007E7C27">
        <w:t>Cancer of the cervix can be prevented and all female</w:t>
      </w:r>
      <w:r w:rsidR="00A135F4" w:rsidRPr="007E7C27">
        <w:t xml:space="preserve"> patients between the ages of 25</w:t>
      </w:r>
      <w:r w:rsidRPr="007E7C27">
        <w:t xml:space="preserve"> and 6</w:t>
      </w:r>
      <w:r w:rsidR="00A135F4" w:rsidRPr="007E7C27">
        <w:t>4</w:t>
      </w:r>
      <w:r w:rsidRPr="007E7C27">
        <w:t xml:space="preserve"> </w:t>
      </w:r>
      <w:r w:rsidR="00A26260" w:rsidRPr="007E7C27">
        <w:t xml:space="preserve">years of age are advised to have regular smear tests.  These are important because they can detect early signs of the disease, which are easily treated.  </w:t>
      </w:r>
      <w:r w:rsidR="00A135F4" w:rsidRPr="007E7C27">
        <w:t>The Health Board</w:t>
      </w:r>
      <w:r w:rsidR="00A26260" w:rsidRPr="007E7C27">
        <w:t xml:space="preserve"> operate a “call and recall” system</w:t>
      </w:r>
      <w:r w:rsidR="00F96A98" w:rsidRPr="007E7C27">
        <w:t xml:space="preserve"> to remind you about the test. </w:t>
      </w:r>
      <w:r w:rsidR="00A26260" w:rsidRPr="007E7C27">
        <w:t>Please make an appointment with the Practice Nurse.</w:t>
      </w:r>
    </w:p>
    <w:p w:rsidR="008F0805" w:rsidRPr="007E7C27" w:rsidRDefault="008F0805">
      <w:pPr>
        <w:pStyle w:val="BodyText"/>
        <w:rPr>
          <w:b/>
          <w:u w:val="single"/>
        </w:rPr>
      </w:pPr>
    </w:p>
    <w:p w:rsidR="00A26260" w:rsidRDefault="00A26260">
      <w:pPr>
        <w:pStyle w:val="BodyText"/>
        <w:rPr>
          <w:b/>
          <w:u w:val="single"/>
        </w:rPr>
      </w:pPr>
      <w:r w:rsidRPr="006F4B02">
        <w:rPr>
          <w:b/>
          <w:u w:val="single"/>
        </w:rPr>
        <w:t>COMMUNITY NURSING STAFF</w:t>
      </w:r>
    </w:p>
    <w:p w:rsidR="00A26260" w:rsidRDefault="00A26260">
      <w:pPr>
        <w:pStyle w:val="BodyText"/>
      </w:pPr>
      <w:r>
        <w:t>The practice also works in close conjunction with the local community nursing staff, i.e. Health Visitors and District Nurses.</w:t>
      </w:r>
      <w:r w:rsidR="006F4B02">
        <w:t xml:space="preserve">  They can be contacted on following telephone numbers:</w:t>
      </w:r>
    </w:p>
    <w:p w:rsidR="00366FC7" w:rsidRDefault="00366FC7">
      <w:pPr>
        <w:pStyle w:val="BodyText"/>
      </w:pPr>
    </w:p>
    <w:p w:rsidR="00366FC7" w:rsidRPr="00366FC7" w:rsidRDefault="006F4B02">
      <w:pPr>
        <w:pStyle w:val="BodyText"/>
        <w:rPr>
          <w:b/>
        </w:rPr>
      </w:pPr>
      <w:r w:rsidRPr="00366FC7">
        <w:rPr>
          <w:b/>
        </w:rPr>
        <w:t>Health Visitor</w:t>
      </w:r>
      <w:r w:rsidR="0077449D">
        <w:rPr>
          <w:b/>
        </w:rPr>
        <w:t>s</w:t>
      </w:r>
      <w:r w:rsidR="00366FC7" w:rsidRPr="00366FC7">
        <w:rPr>
          <w:b/>
        </w:rPr>
        <w:t xml:space="preserve"> </w:t>
      </w:r>
      <w:r w:rsidR="00366FC7">
        <w:rPr>
          <w:b/>
        </w:rPr>
        <w:tab/>
      </w:r>
      <w:r w:rsidR="00366FC7">
        <w:t xml:space="preserve">Tel: </w:t>
      </w:r>
      <w:r w:rsidR="002A5093">
        <w:t>01698 687523</w:t>
      </w:r>
    </w:p>
    <w:p w:rsidR="00366FC7" w:rsidRPr="00366FC7" w:rsidRDefault="006F4B02">
      <w:pPr>
        <w:pStyle w:val="BodyText"/>
      </w:pPr>
      <w:r w:rsidRPr="00366FC7">
        <w:rPr>
          <w:b/>
        </w:rPr>
        <w:t>District Nurse</w:t>
      </w:r>
      <w:r w:rsidR="00366FC7" w:rsidRPr="00366FC7">
        <w:rPr>
          <w:b/>
        </w:rPr>
        <w:t>s</w:t>
      </w:r>
      <w:r w:rsidR="00366FC7">
        <w:rPr>
          <w:b/>
        </w:rPr>
        <w:tab/>
      </w:r>
      <w:r w:rsidR="00366FC7">
        <w:rPr>
          <w:b/>
        </w:rPr>
        <w:tab/>
      </w:r>
      <w:r w:rsidR="00366FC7">
        <w:t xml:space="preserve">Tel: </w:t>
      </w:r>
      <w:r w:rsidR="00C946E1">
        <w:t>0300 303 0107</w:t>
      </w:r>
    </w:p>
    <w:p w:rsidR="00C946E1" w:rsidRDefault="00C946E1">
      <w:pPr>
        <w:pStyle w:val="BodyText"/>
      </w:pPr>
    </w:p>
    <w:p w:rsidR="00DF6899" w:rsidRPr="00B31BF7" w:rsidRDefault="00A26260">
      <w:pPr>
        <w:pStyle w:val="BodyText"/>
        <w:rPr>
          <w:b/>
          <w:u w:val="single"/>
        </w:rPr>
      </w:pPr>
      <w:r w:rsidRPr="00B31BF7">
        <w:rPr>
          <w:b/>
          <w:u w:val="single"/>
        </w:rPr>
        <w:t>NON NHS EXAMINATIONS, LETTERS,</w:t>
      </w:r>
    </w:p>
    <w:p w:rsidR="0053587A" w:rsidRDefault="00A26260">
      <w:pPr>
        <w:pStyle w:val="BodyText"/>
        <w:rPr>
          <w:b/>
          <w:u w:val="single"/>
        </w:rPr>
      </w:pPr>
      <w:r w:rsidRPr="00B31BF7">
        <w:rPr>
          <w:b/>
          <w:u w:val="single"/>
        </w:rPr>
        <w:t>CERTIFICATES &amp; REPORTS</w:t>
      </w:r>
    </w:p>
    <w:p w:rsidR="0053587A" w:rsidRDefault="0053587A">
      <w:pPr>
        <w:pStyle w:val="BodyText"/>
        <w:rPr>
          <w:b/>
          <w:u w:val="single"/>
        </w:rPr>
      </w:pPr>
    </w:p>
    <w:p w:rsidR="00A26260" w:rsidRDefault="00A26260">
      <w:pPr>
        <w:pStyle w:val="BodyText"/>
      </w:pPr>
      <w:r>
        <w:t>If you need a</w:t>
      </w:r>
      <w:r w:rsidR="008A5F9F">
        <w:t>n</w:t>
      </w:r>
      <w:r>
        <w:t xml:space="preserve"> examination, e.g. for fitness to undertake sport, pre-employment, HGV or elderly drivers, this will be undertaken during a special appointment and a fee will be charged.  </w:t>
      </w:r>
      <w:r w:rsidR="009B4F4E">
        <w:t>Please hand in the paperwork to the practice</w:t>
      </w:r>
      <w:r>
        <w:t>.</w:t>
      </w:r>
      <w:r w:rsidR="00DF6899">
        <w:t xml:space="preserve"> Requests</w:t>
      </w:r>
      <w:r w:rsidR="008A5F9F">
        <w:t xml:space="preserve"> for letters/forms can </w:t>
      </w:r>
      <w:r w:rsidR="00DE64FA" w:rsidRPr="00DE64FA">
        <w:rPr>
          <w:b/>
        </w:rPr>
        <w:t>routinely</w:t>
      </w:r>
      <w:r w:rsidR="00DE64FA">
        <w:t xml:space="preserve"> take up </w:t>
      </w:r>
      <w:r w:rsidR="008A5F9F">
        <w:t xml:space="preserve">to </w:t>
      </w:r>
      <w:r w:rsidR="00B31BF7" w:rsidRPr="00DE64FA">
        <w:rPr>
          <w:b/>
        </w:rPr>
        <w:t>10</w:t>
      </w:r>
      <w:r w:rsidR="008A5F9F" w:rsidRPr="00DE64FA">
        <w:rPr>
          <w:b/>
        </w:rPr>
        <w:t xml:space="preserve"> working days</w:t>
      </w:r>
      <w:r w:rsidR="008A5F9F">
        <w:t xml:space="preserve"> and a fee may be payable.</w:t>
      </w:r>
    </w:p>
    <w:p w:rsidR="00C946E1" w:rsidRDefault="00C946E1">
      <w:pPr>
        <w:pStyle w:val="BodyText"/>
      </w:pPr>
    </w:p>
    <w:p w:rsidR="00DE64FA" w:rsidRDefault="00DE64FA">
      <w:pPr>
        <w:pStyle w:val="BodyText"/>
      </w:pPr>
    </w:p>
    <w:p w:rsidR="00DE64FA" w:rsidRDefault="00DE64FA">
      <w:pPr>
        <w:pStyle w:val="BodyText"/>
      </w:pPr>
    </w:p>
    <w:p w:rsidR="00A26260" w:rsidRDefault="002E4F07">
      <w:pPr>
        <w:pStyle w:val="BodyText"/>
        <w:rPr>
          <w:b/>
          <w:u w:val="single"/>
        </w:rPr>
      </w:pPr>
      <w:r>
        <w:rPr>
          <w:b/>
          <w:u w:val="single"/>
        </w:rPr>
        <w:t>ASSISTANCE WITH COMMUNICATION</w:t>
      </w:r>
    </w:p>
    <w:p w:rsidR="008F0805" w:rsidRPr="001229D2" w:rsidRDefault="00A26260" w:rsidP="008F0805">
      <w:pPr>
        <w:pStyle w:val="BodyText"/>
      </w:pPr>
      <w:r w:rsidRPr="001229D2">
        <w:t xml:space="preserve">The practice can arrange communication support to those for whom English is not a suitable language of communication and for people who need </w:t>
      </w:r>
      <w:r w:rsidR="005B02BA" w:rsidRPr="001229D2">
        <w:t xml:space="preserve">to </w:t>
      </w:r>
      <w:r w:rsidRPr="001229D2">
        <w:t>use si</w:t>
      </w:r>
      <w:r w:rsidR="008F0805" w:rsidRPr="001229D2">
        <w:t>gn language or in another form. We can arrange a telephone interpreter to be available</w:t>
      </w:r>
      <w:r w:rsidRPr="001229D2">
        <w:t xml:space="preserve"> </w:t>
      </w:r>
    </w:p>
    <w:p w:rsidR="00C946E1" w:rsidRDefault="00C946E1" w:rsidP="008F0805">
      <w:pPr>
        <w:pStyle w:val="BodyText"/>
      </w:pPr>
    </w:p>
    <w:p w:rsidR="00A26260" w:rsidRPr="00E5606D" w:rsidRDefault="00A26260">
      <w:pPr>
        <w:jc w:val="both"/>
        <w:rPr>
          <w:rFonts w:ascii="Arial" w:hAnsi="Arial"/>
          <w:sz w:val="8"/>
          <w:szCs w:val="8"/>
        </w:rPr>
      </w:pPr>
    </w:p>
    <w:p w:rsidR="008F0805" w:rsidRDefault="008F0805" w:rsidP="008F0805">
      <w:pPr>
        <w:pStyle w:val="BodyText"/>
        <w:jc w:val="left"/>
        <w:rPr>
          <w:b/>
          <w:u w:val="single"/>
        </w:rPr>
      </w:pPr>
      <w:r w:rsidRPr="006F4B02">
        <w:rPr>
          <w:b/>
          <w:u w:val="single"/>
        </w:rPr>
        <w:t xml:space="preserve">THE </w:t>
      </w:r>
      <w:r>
        <w:rPr>
          <w:b/>
          <w:u w:val="single"/>
        </w:rPr>
        <w:t>GENERAL DATA PROTECTION REGULATIONS (GDPR)</w:t>
      </w:r>
    </w:p>
    <w:p w:rsidR="008F0805" w:rsidRDefault="008F0805" w:rsidP="008F0805">
      <w:pPr>
        <w:pStyle w:val="BodyText"/>
      </w:pPr>
      <w:r>
        <w:t>GDPR gives you the right of access to information that the surgery holds about you on manual records and on computer.  If you would like further information about the Act, please discuss with the Practice Manager.</w:t>
      </w:r>
    </w:p>
    <w:p w:rsidR="00C946E1" w:rsidRDefault="00C946E1" w:rsidP="008F0805">
      <w:pPr>
        <w:pStyle w:val="BodyText"/>
      </w:pPr>
    </w:p>
    <w:p w:rsidR="00A26260" w:rsidRPr="006F4B02" w:rsidRDefault="00A26260">
      <w:pPr>
        <w:pStyle w:val="BodyText"/>
        <w:rPr>
          <w:b/>
          <w:u w:val="single"/>
        </w:rPr>
      </w:pPr>
      <w:r w:rsidRPr="006F4B02">
        <w:rPr>
          <w:b/>
          <w:u w:val="single"/>
        </w:rPr>
        <w:t>ADMINISTRATION STAFF</w:t>
      </w:r>
    </w:p>
    <w:p w:rsidR="00366FC7" w:rsidRDefault="00366FC7">
      <w:pPr>
        <w:pStyle w:val="BodyText"/>
      </w:pPr>
    </w:p>
    <w:p w:rsidR="00A26260" w:rsidRDefault="00A26260">
      <w:pPr>
        <w:pStyle w:val="BodyText"/>
      </w:pPr>
      <w:r>
        <w:t xml:space="preserve">Practice Manager: </w:t>
      </w:r>
      <w:r w:rsidR="003403D3">
        <w:t xml:space="preserve"> </w:t>
      </w:r>
      <w:r w:rsidR="00E8150F">
        <w:tab/>
      </w:r>
      <w:r w:rsidR="00E06C35">
        <w:t>Mr Stephen Reid</w:t>
      </w:r>
    </w:p>
    <w:p w:rsidR="00186633" w:rsidRDefault="00186633">
      <w:pPr>
        <w:pStyle w:val="BodyText"/>
      </w:pPr>
    </w:p>
    <w:p w:rsidR="00611D72" w:rsidRPr="00B23A51" w:rsidRDefault="00E06C35">
      <w:pPr>
        <w:pStyle w:val="BodyText"/>
      </w:pPr>
      <w:r w:rsidRPr="00B23A51">
        <w:t>IT</w:t>
      </w:r>
      <w:r w:rsidR="003403D3" w:rsidRPr="00B23A51">
        <w:t xml:space="preserve"> Manager: </w:t>
      </w:r>
      <w:r w:rsidRPr="00B23A51">
        <w:tab/>
      </w:r>
      <w:r w:rsidR="00E8150F" w:rsidRPr="00B23A51">
        <w:tab/>
      </w:r>
      <w:r w:rsidRPr="00B23A51">
        <w:t>Margaret Liddle</w:t>
      </w:r>
    </w:p>
    <w:p w:rsidR="00E06C35" w:rsidRPr="00B23A51" w:rsidRDefault="00E06C35">
      <w:pPr>
        <w:pStyle w:val="BodyText"/>
      </w:pPr>
      <w:r w:rsidRPr="00B23A51">
        <w:t>Senior Receptionist:</w:t>
      </w:r>
      <w:r w:rsidRPr="00B23A51">
        <w:tab/>
        <w:t>Pauline Gibson</w:t>
      </w:r>
    </w:p>
    <w:p w:rsidR="00186633" w:rsidRPr="00B23A51" w:rsidRDefault="00186633">
      <w:pPr>
        <w:pStyle w:val="BodyText"/>
      </w:pPr>
    </w:p>
    <w:p w:rsidR="00A26260" w:rsidRPr="00B23A51" w:rsidRDefault="003403D3">
      <w:pPr>
        <w:pStyle w:val="BodyText"/>
      </w:pPr>
      <w:r w:rsidRPr="00B23A51">
        <w:t xml:space="preserve">Receptionists:    </w:t>
      </w:r>
      <w:r w:rsidR="006F4B02" w:rsidRPr="00B23A51">
        <w:t xml:space="preserve">  </w:t>
      </w:r>
      <w:r w:rsidR="006F4B02" w:rsidRPr="00B23A51">
        <w:tab/>
      </w:r>
      <w:r w:rsidR="00B23A51" w:rsidRPr="00B23A51">
        <w:t>Marie</w:t>
      </w:r>
    </w:p>
    <w:p w:rsidR="00A26260" w:rsidRPr="00B23A51" w:rsidRDefault="00A26260">
      <w:pPr>
        <w:pStyle w:val="BodyText"/>
      </w:pPr>
      <w:r w:rsidRPr="00B23A51">
        <w:t xml:space="preserve">                               </w:t>
      </w:r>
      <w:r w:rsidR="00E8150F" w:rsidRPr="00B23A51">
        <w:tab/>
      </w:r>
      <w:r w:rsidR="00B23A51" w:rsidRPr="00B23A51">
        <w:t xml:space="preserve">Ann </w:t>
      </w:r>
    </w:p>
    <w:p w:rsidR="00366FC7" w:rsidRPr="00B23A51" w:rsidRDefault="006F4B02">
      <w:pPr>
        <w:pStyle w:val="BodyText"/>
      </w:pPr>
      <w:r w:rsidRPr="00B23A51">
        <w:tab/>
      </w:r>
      <w:r w:rsidRPr="00B23A51">
        <w:tab/>
      </w:r>
      <w:r w:rsidRPr="00B23A51">
        <w:tab/>
      </w:r>
      <w:r w:rsidR="00B23A51" w:rsidRPr="00B23A51">
        <w:t>Margaret</w:t>
      </w:r>
    </w:p>
    <w:p w:rsidR="00AE2775" w:rsidRPr="00B23A51" w:rsidRDefault="00611D72">
      <w:pPr>
        <w:pStyle w:val="BodyText"/>
      </w:pPr>
      <w:r w:rsidRPr="00B23A51">
        <w:tab/>
      </w:r>
      <w:r w:rsidRPr="00B23A51">
        <w:tab/>
      </w:r>
      <w:r w:rsidRPr="00B23A51">
        <w:tab/>
      </w:r>
      <w:r w:rsidR="00B23A51" w:rsidRPr="00B23A51">
        <w:t>Laura</w:t>
      </w:r>
    </w:p>
    <w:p w:rsidR="00AE2775" w:rsidRPr="00B23A51" w:rsidRDefault="00DE64FA">
      <w:pPr>
        <w:pStyle w:val="BodyText"/>
      </w:pPr>
      <w:r w:rsidRPr="00B23A51">
        <w:tab/>
      </w:r>
      <w:r w:rsidRPr="00B23A51">
        <w:tab/>
      </w:r>
      <w:r w:rsidRPr="00B23A51">
        <w:tab/>
      </w:r>
      <w:r w:rsidR="009B4F4E" w:rsidRPr="00B23A51">
        <w:t xml:space="preserve">Paula </w:t>
      </w:r>
    </w:p>
    <w:p w:rsidR="009B4F4E" w:rsidRPr="00B23A51" w:rsidRDefault="009B4F4E">
      <w:pPr>
        <w:pStyle w:val="BodyText"/>
      </w:pPr>
      <w:r w:rsidRPr="00B23A51">
        <w:tab/>
      </w:r>
      <w:r w:rsidRPr="00B23A51">
        <w:tab/>
      </w:r>
      <w:r w:rsidRPr="00B23A51">
        <w:tab/>
      </w:r>
      <w:r w:rsidR="00B23A51" w:rsidRPr="00B23A51">
        <w:t xml:space="preserve">Kirsty </w:t>
      </w:r>
    </w:p>
    <w:p w:rsidR="009B4F4E" w:rsidRPr="00B23A51" w:rsidRDefault="009B4F4E">
      <w:pPr>
        <w:pStyle w:val="BodyText"/>
      </w:pPr>
      <w:r w:rsidRPr="00B23A51">
        <w:tab/>
      </w:r>
      <w:r w:rsidRPr="00B23A51">
        <w:tab/>
      </w:r>
      <w:r w:rsidRPr="00B23A51">
        <w:tab/>
      </w:r>
      <w:r w:rsidR="00B23A51" w:rsidRPr="00B23A51">
        <w:t>Samantha</w:t>
      </w:r>
    </w:p>
    <w:p w:rsidR="00B31BF7" w:rsidRPr="00B23A51" w:rsidRDefault="00B23A51">
      <w:pPr>
        <w:pStyle w:val="BodyText"/>
      </w:pPr>
      <w:r w:rsidRPr="00B23A51">
        <w:tab/>
      </w:r>
      <w:r w:rsidRPr="00B23A51">
        <w:tab/>
      </w:r>
      <w:r w:rsidRPr="00B23A51">
        <w:tab/>
        <w:t>Ashley</w:t>
      </w:r>
    </w:p>
    <w:p w:rsidR="00B31BF7" w:rsidRPr="00B23A51" w:rsidRDefault="00B23A51">
      <w:pPr>
        <w:pStyle w:val="BodyText"/>
      </w:pPr>
      <w:r w:rsidRPr="00B23A51">
        <w:tab/>
      </w:r>
      <w:r w:rsidRPr="00B23A51">
        <w:tab/>
      </w:r>
      <w:r w:rsidRPr="00B23A51">
        <w:tab/>
      </w:r>
      <w:r w:rsidR="00B31BF7" w:rsidRPr="00B23A51">
        <w:t>Maris</w:t>
      </w:r>
      <w:r w:rsidR="00DE64FA" w:rsidRPr="00B23A51">
        <w:t>s</w:t>
      </w:r>
      <w:r w:rsidRPr="00B23A51">
        <w:t>a</w:t>
      </w:r>
    </w:p>
    <w:p w:rsidR="009B4F4E" w:rsidRDefault="009B4F4E">
      <w:pPr>
        <w:pStyle w:val="BodyText"/>
      </w:pPr>
      <w:r w:rsidRPr="00B23A51">
        <w:tab/>
      </w:r>
      <w:r w:rsidRPr="00B23A51">
        <w:tab/>
      </w:r>
      <w:r w:rsidRPr="00B23A51">
        <w:tab/>
      </w:r>
      <w:r w:rsidR="00B23A51" w:rsidRPr="00B23A51">
        <w:t>Tracey</w:t>
      </w:r>
    </w:p>
    <w:p w:rsidR="00186633" w:rsidRDefault="000E0C6F" w:rsidP="00B31BF7">
      <w:pPr>
        <w:pStyle w:val="BodyText"/>
      </w:pPr>
      <w:r>
        <w:tab/>
      </w:r>
      <w:r>
        <w:tab/>
      </w:r>
      <w:r>
        <w:tab/>
      </w:r>
    </w:p>
    <w:p w:rsidR="008F0805" w:rsidRDefault="008F0805" w:rsidP="008F0805">
      <w:pPr>
        <w:pStyle w:val="Heading2"/>
        <w:rPr>
          <w:u w:val="single"/>
        </w:rPr>
      </w:pPr>
      <w:r w:rsidRPr="006F4B02">
        <w:rPr>
          <w:u w:val="single"/>
        </w:rPr>
        <w:t>DISABLED ACCESS</w:t>
      </w:r>
    </w:p>
    <w:p w:rsidR="00A26260" w:rsidRDefault="008F0805" w:rsidP="008F0805">
      <w:pPr>
        <w:pStyle w:val="BodyText"/>
      </w:pPr>
      <w:r>
        <w:t>The Surgery is suitable for access for the disabled including toilet facilities</w:t>
      </w:r>
    </w:p>
    <w:p w:rsidR="00A26260" w:rsidRDefault="00A26260">
      <w:pPr>
        <w:pStyle w:val="BodyText"/>
      </w:pPr>
    </w:p>
    <w:p w:rsidR="008F0805" w:rsidRDefault="008F0805" w:rsidP="008F0805">
      <w:pPr>
        <w:pStyle w:val="BodyText"/>
        <w:rPr>
          <w:b/>
          <w:u w:val="single"/>
        </w:rPr>
      </w:pPr>
      <w:r w:rsidRPr="006F4B02">
        <w:rPr>
          <w:b/>
          <w:u w:val="single"/>
        </w:rPr>
        <w:t>COMPLAINTS / SUGGESTIONS</w:t>
      </w:r>
    </w:p>
    <w:p w:rsidR="00A26260" w:rsidRDefault="008F0805">
      <w:pPr>
        <w:pStyle w:val="BodyText"/>
      </w:pPr>
      <w:r>
        <w:t>If you have any comments, suggestions or complaints</w:t>
      </w:r>
      <w:r w:rsidR="006267F1">
        <w:t>, these</w:t>
      </w:r>
      <w:r>
        <w:t xml:space="preserve"> can be made by contacting the Practice Manager.</w:t>
      </w:r>
    </w:p>
    <w:p w:rsidR="008F0805" w:rsidRDefault="008F0805" w:rsidP="008F0805">
      <w:pPr>
        <w:pStyle w:val="Heading2"/>
        <w:rPr>
          <w:u w:val="single"/>
        </w:rPr>
      </w:pPr>
    </w:p>
    <w:p w:rsidR="008F0805" w:rsidRDefault="008F0805" w:rsidP="008F0805">
      <w:pPr>
        <w:pStyle w:val="Heading2"/>
        <w:rPr>
          <w:u w:val="single"/>
        </w:rPr>
      </w:pPr>
      <w:r w:rsidRPr="006F4B02">
        <w:rPr>
          <w:u w:val="single"/>
        </w:rPr>
        <w:t>NO SMOKING POLICY</w:t>
      </w:r>
    </w:p>
    <w:p w:rsidR="008F0805" w:rsidRDefault="008F0805" w:rsidP="008F0805">
      <w:pPr>
        <w:jc w:val="both"/>
        <w:rPr>
          <w:rFonts w:ascii="Arial" w:hAnsi="Arial"/>
        </w:rPr>
      </w:pPr>
      <w:r>
        <w:rPr>
          <w:rFonts w:ascii="Arial" w:hAnsi="Arial"/>
        </w:rPr>
        <w:t>We operate a “CLEAN AIR” policy and ask you to refrain from smoking in any area of the Surgery.</w:t>
      </w:r>
    </w:p>
    <w:p w:rsidR="008F0805" w:rsidRPr="00E5606D" w:rsidRDefault="008F0805" w:rsidP="008F0805">
      <w:pPr>
        <w:pStyle w:val="BodyText"/>
        <w:rPr>
          <w:sz w:val="8"/>
          <w:szCs w:val="8"/>
        </w:rPr>
      </w:pPr>
    </w:p>
    <w:p w:rsidR="006267F1" w:rsidRDefault="006267F1">
      <w:pPr>
        <w:pStyle w:val="BodyText"/>
        <w:rPr>
          <w:b/>
        </w:rPr>
      </w:pPr>
    </w:p>
    <w:p w:rsidR="00A26260" w:rsidRDefault="00A26260">
      <w:pPr>
        <w:pStyle w:val="BodyText"/>
        <w:rPr>
          <w:b/>
        </w:rPr>
      </w:pPr>
      <w:r>
        <w:rPr>
          <w:b/>
        </w:rPr>
        <w:t>PRACTICE BOUNDARY BY POSTCODE:</w:t>
      </w:r>
    </w:p>
    <w:p w:rsidR="00A26260" w:rsidRDefault="009B4F4E">
      <w:pPr>
        <w:pStyle w:val="BodyText"/>
      </w:pPr>
      <w:r>
        <w:rPr>
          <w:b/>
        </w:rPr>
        <w:t>G74 &amp; G75</w:t>
      </w:r>
      <w:r w:rsidR="001E2161">
        <w:t>…</w:t>
      </w:r>
    </w:p>
    <w:p w:rsidR="005850B9" w:rsidRDefault="005850B9">
      <w:pPr>
        <w:pStyle w:val="BodyText"/>
        <w:rPr>
          <w:b/>
        </w:rPr>
      </w:pPr>
    </w:p>
    <w:p w:rsidR="00EB224C" w:rsidRDefault="002855A4" w:rsidP="007E7C27">
      <w:pPr>
        <w:pStyle w:val="BodyText"/>
        <w:jc w:val="center"/>
        <w:rPr>
          <w:b/>
          <w:sz w:val="32"/>
          <w:szCs w:val="32"/>
        </w:rPr>
      </w:pPr>
      <w:r>
        <w:rPr>
          <w:b/>
          <w:sz w:val="32"/>
          <w:szCs w:val="32"/>
        </w:rPr>
        <w:t xml:space="preserve"> </w:t>
      </w:r>
      <w:r w:rsidR="00E06C35">
        <w:rPr>
          <w:b/>
          <w:sz w:val="32"/>
          <w:szCs w:val="32"/>
        </w:rPr>
        <w:t>Strathcalder Practice</w:t>
      </w:r>
    </w:p>
    <w:p w:rsidR="00E06C35" w:rsidRPr="006267F1" w:rsidRDefault="00E06C35" w:rsidP="007E7C27">
      <w:pPr>
        <w:pStyle w:val="BodyText"/>
        <w:jc w:val="center"/>
        <w:rPr>
          <w:b/>
          <w:sz w:val="32"/>
          <w:szCs w:val="32"/>
        </w:rPr>
      </w:pPr>
      <w:r>
        <w:rPr>
          <w:b/>
          <w:sz w:val="32"/>
          <w:szCs w:val="32"/>
        </w:rPr>
        <w:t>Alison Lea Medical Centre</w:t>
      </w:r>
    </w:p>
    <w:p w:rsidR="00EB224C" w:rsidRDefault="00E06C35">
      <w:pPr>
        <w:pStyle w:val="BodyText"/>
        <w:jc w:val="center"/>
        <w:rPr>
          <w:b/>
          <w:sz w:val="28"/>
        </w:rPr>
      </w:pPr>
      <w:r>
        <w:rPr>
          <w:b/>
          <w:sz w:val="28"/>
        </w:rPr>
        <w:t>Alison Lea</w:t>
      </w:r>
    </w:p>
    <w:p w:rsidR="00EB224C" w:rsidRPr="00B31BF7" w:rsidRDefault="00C87309">
      <w:pPr>
        <w:pStyle w:val="BodyText"/>
        <w:jc w:val="center"/>
        <w:rPr>
          <w:b/>
          <w:sz w:val="28"/>
        </w:rPr>
      </w:pPr>
      <w:r w:rsidRPr="00B31BF7">
        <w:rPr>
          <w:b/>
          <w:sz w:val="28"/>
        </w:rPr>
        <w:t>East Kilbride</w:t>
      </w:r>
    </w:p>
    <w:p w:rsidR="00A26260" w:rsidRDefault="00C87309">
      <w:pPr>
        <w:pStyle w:val="BodyText"/>
        <w:jc w:val="center"/>
        <w:rPr>
          <w:b/>
          <w:sz w:val="28"/>
        </w:rPr>
      </w:pPr>
      <w:r w:rsidRPr="00B31BF7">
        <w:rPr>
          <w:b/>
          <w:sz w:val="28"/>
        </w:rPr>
        <w:t xml:space="preserve"> G74 3BE</w:t>
      </w:r>
    </w:p>
    <w:p w:rsidR="00A750A3" w:rsidRDefault="00A750A3">
      <w:pPr>
        <w:pStyle w:val="BodyText"/>
        <w:jc w:val="center"/>
        <w:rPr>
          <w:b/>
          <w:sz w:val="28"/>
        </w:rPr>
      </w:pPr>
    </w:p>
    <w:p w:rsidR="00A26260" w:rsidRPr="00322527" w:rsidRDefault="00E06C35" w:rsidP="007343C6">
      <w:pPr>
        <w:pStyle w:val="BodyText"/>
        <w:jc w:val="center"/>
        <w:rPr>
          <w:b/>
          <w:sz w:val="16"/>
          <w:szCs w:val="16"/>
        </w:rPr>
      </w:pPr>
      <w:r>
        <w:rPr>
          <w:b/>
          <w:sz w:val="16"/>
          <w:szCs w:val="16"/>
        </w:rPr>
        <w:t>DR PAUL DEEHAN</w:t>
      </w:r>
    </w:p>
    <w:p w:rsidR="00A26260" w:rsidRPr="00322527" w:rsidRDefault="00A26260">
      <w:pPr>
        <w:pStyle w:val="BodyText"/>
        <w:jc w:val="center"/>
        <w:rPr>
          <w:b/>
          <w:sz w:val="16"/>
          <w:szCs w:val="16"/>
        </w:rPr>
      </w:pPr>
      <w:r w:rsidRPr="00322527">
        <w:rPr>
          <w:b/>
          <w:sz w:val="16"/>
          <w:szCs w:val="16"/>
        </w:rPr>
        <w:t>(Male)</w:t>
      </w:r>
    </w:p>
    <w:p w:rsidR="001A357C" w:rsidRPr="00B23A51" w:rsidRDefault="00A26260" w:rsidP="00E06C35">
      <w:pPr>
        <w:pStyle w:val="BodyText"/>
        <w:jc w:val="center"/>
        <w:rPr>
          <w:rFonts w:ascii="Times New Roman" w:hAnsi="Times New Roman"/>
          <w:color w:val="2C3E50"/>
          <w:sz w:val="16"/>
          <w:szCs w:val="16"/>
          <w:shd w:val="clear" w:color="auto" w:fill="FFFFFF"/>
        </w:rPr>
      </w:pPr>
      <w:r w:rsidRPr="00B23A51">
        <w:rPr>
          <w:rFonts w:ascii="Times New Roman" w:hAnsi="Times New Roman"/>
          <w:sz w:val="16"/>
          <w:szCs w:val="16"/>
        </w:rPr>
        <w:t>M.B.Ch.B. (</w:t>
      </w:r>
      <w:r w:rsidR="00E06C35" w:rsidRPr="00B23A51">
        <w:rPr>
          <w:rFonts w:ascii="Times New Roman" w:hAnsi="Times New Roman"/>
          <w:sz w:val="16"/>
          <w:szCs w:val="16"/>
        </w:rPr>
        <w:t>Dublin 1995</w:t>
      </w:r>
      <w:r w:rsidR="00D6146B" w:rsidRPr="00B23A51">
        <w:rPr>
          <w:rFonts w:ascii="Times New Roman" w:hAnsi="Times New Roman"/>
          <w:sz w:val="16"/>
          <w:szCs w:val="16"/>
        </w:rPr>
        <w:t xml:space="preserve">), </w:t>
      </w:r>
      <w:r w:rsidR="00E06C35" w:rsidRPr="00B23A51">
        <w:rPr>
          <w:rFonts w:ascii="Times New Roman" w:hAnsi="Times New Roman"/>
          <w:color w:val="2C3E50"/>
          <w:sz w:val="16"/>
          <w:szCs w:val="16"/>
          <w:shd w:val="clear" w:color="auto" w:fill="FFFFFF"/>
        </w:rPr>
        <w:t>MRCGP, BSc, LRCP&amp;SI</w:t>
      </w:r>
    </w:p>
    <w:p w:rsidR="00E06C35" w:rsidRPr="00322527" w:rsidRDefault="00E06C35" w:rsidP="00E06C35">
      <w:pPr>
        <w:pStyle w:val="BodyText"/>
        <w:jc w:val="center"/>
        <w:rPr>
          <w:sz w:val="16"/>
          <w:szCs w:val="16"/>
        </w:rPr>
      </w:pPr>
    </w:p>
    <w:p w:rsidR="001A357C" w:rsidRPr="00322527" w:rsidRDefault="001A357C" w:rsidP="00746BA2">
      <w:pPr>
        <w:pStyle w:val="BodyText"/>
        <w:jc w:val="center"/>
        <w:rPr>
          <w:b/>
          <w:sz w:val="16"/>
          <w:szCs w:val="16"/>
        </w:rPr>
      </w:pPr>
      <w:r w:rsidRPr="00322527">
        <w:rPr>
          <w:b/>
          <w:sz w:val="16"/>
          <w:szCs w:val="16"/>
        </w:rPr>
        <w:t>D</w:t>
      </w:r>
      <w:r w:rsidR="00E06C35">
        <w:rPr>
          <w:b/>
          <w:sz w:val="16"/>
          <w:szCs w:val="16"/>
        </w:rPr>
        <w:t>R STEVEN BISHOP</w:t>
      </w:r>
    </w:p>
    <w:p w:rsidR="001A357C" w:rsidRPr="00322527" w:rsidRDefault="00C87309" w:rsidP="00746BA2">
      <w:pPr>
        <w:pStyle w:val="BodyText"/>
        <w:jc w:val="center"/>
        <w:rPr>
          <w:b/>
          <w:sz w:val="16"/>
          <w:szCs w:val="16"/>
        </w:rPr>
      </w:pPr>
      <w:r w:rsidRPr="00B31BF7">
        <w:rPr>
          <w:b/>
          <w:sz w:val="16"/>
          <w:szCs w:val="16"/>
        </w:rPr>
        <w:t>(M</w:t>
      </w:r>
      <w:r w:rsidR="001A357C" w:rsidRPr="00B31BF7">
        <w:rPr>
          <w:b/>
          <w:sz w:val="16"/>
          <w:szCs w:val="16"/>
        </w:rPr>
        <w:t>ale</w:t>
      </w:r>
      <w:r w:rsidR="001A357C" w:rsidRPr="00322527">
        <w:rPr>
          <w:b/>
          <w:sz w:val="16"/>
          <w:szCs w:val="16"/>
        </w:rPr>
        <w:t>)</w:t>
      </w:r>
    </w:p>
    <w:p w:rsidR="001A357C" w:rsidRPr="00322527" w:rsidRDefault="00E06C35" w:rsidP="001A357C">
      <w:pPr>
        <w:pStyle w:val="BodyText"/>
        <w:jc w:val="center"/>
        <w:rPr>
          <w:sz w:val="16"/>
          <w:szCs w:val="16"/>
        </w:rPr>
      </w:pPr>
      <w:r>
        <w:rPr>
          <w:sz w:val="16"/>
          <w:szCs w:val="16"/>
        </w:rPr>
        <w:t>M.B.Ch.B. (Edinburgh</w:t>
      </w:r>
      <w:r w:rsidR="00536D4D" w:rsidRPr="00322527">
        <w:rPr>
          <w:sz w:val="16"/>
          <w:szCs w:val="16"/>
        </w:rPr>
        <w:t xml:space="preserve"> </w:t>
      </w:r>
      <w:r>
        <w:rPr>
          <w:sz w:val="16"/>
          <w:szCs w:val="16"/>
        </w:rPr>
        <w:t>2000</w:t>
      </w:r>
      <w:r w:rsidR="001A357C" w:rsidRPr="00322527">
        <w:rPr>
          <w:sz w:val="16"/>
          <w:szCs w:val="16"/>
        </w:rPr>
        <w:t>)</w:t>
      </w:r>
      <w:r w:rsidR="00D6146B" w:rsidRPr="00322527">
        <w:rPr>
          <w:sz w:val="16"/>
          <w:szCs w:val="16"/>
        </w:rPr>
        <w:t>,</w:t>
      </w:r>
      <w:r w:rsidR="002F27F6" w:rsidRPr="00322527">
        <w:rPr>
          <w:sz w:val="16"/>
          <w:szCs w:val="16"/>
        </w:rPr>
        <w:t xml:space="preserve"> M.R.C.G.P.</w:t>
      </w:r>
    </w:p>
    <w:p w:rsidR="00A73A7C" w:rsidRPr="00322527" w:rsidRDefault="00A73A7C" w:rsidP="001A357C">
      <w:pPr>
        <w:pStyle w:val="BodyText"/>
        <w:jc w:val="center"/>
        <w:rPr>
          <w:sz w:val="16"/>
          <w:szCs w:val="16"/>
        </w:rPr>
      </w:pPr>
    </w:p>
    <w:p w:rsidR="00A73A7C" w:rsidRPr="00322527" w:rsidRDefault="00E06C35" w:rsidP="001A357C">
      <w:pPr>
        <w:pStyle w:val="BodyText"/>
        <w:jc w:val="center"/>
        <w:rPr>
          <w:b/>
          <w:sz w:val="16"/>
          <w:szCs w:val="16"/>
        </w:rPr>
      </w:pPr>
      <w:r>
        <w:rPr>
          <w:b/>
          <w:sz w:val="16"/>
          <w:szCs w:val="16"/>
        </w:rPr>
        <w:t>DR CARLY BOWRON</w:t>
      </w:r>
    </w:p>
    <w:p w:rsidR="00A73A7C" w:rsidRPr="00322527" w:rsidRDefault="00A73A7C" w:rsidP="001A357C">
      <w:pPr>
        <w:pStyle w:val="BodyText"/>
        <w:jc w:val="center"/>
        <w:rPr>
          <w:b/>
          <w:sz w:val="16"/>
          <w:szCs w:val="16"/>
        </w:rPr>
      </w:pPr>
      <w:r w:rsidRPr="00322527">
        <w:rPr>
          <w:b/>
          <w:sz w:val="16"/>
          <w:szCs w:val="16"/>
        </w:rPr>
        <w:t>(Female)</w:t>
      </w:r>
    </w:p>
    <w:p w:rsidR="007343C6" w:rsidRPr="00B23A51" w:rsidRDefault="00A73A7C" w:rsidP="00E06C35">
      <w:pPr>
        <w:pStyle w:val="BodyText"/>
        <w:jc w:val="center"/>
        <w:rPr>
          <w:rFonts w:ascii="Times New Roman" w:hAnsi="Times New Roman"/>
          <w:color w:val="2C3E50"/>
          <w:sz w:val="16"/>
          <w:szCs w:val="16"/>
          <w:shd w:val="clear" w:color="auto" w:fill="FFFFFF"/>
        </w:rPr>
      </w:pPr>
      <w:r w:rsidRPr="00B23A51">
        <w:rPr>
          <w:rFonts w:ascii="Times New Roman" w:hAnsi="Times New Roman"/>
          <w:sz w:val="16"/>
          <w:szCs w:val="16"/>
        </w:rPr>
        <w:t>M.B.Ch.B</w:t>
      </w:r>
      <w:r w:rsidRPr="00B23A51">
        <w:rPr>
          <w:rFonts w:ascii="Times New Roman" w:hAnsi="Times New Roman"/>
          <w:b/>
          <w:sz w:val="16"/>
          <w:szCs w:val="16"/>
        </w:rPr>
        <w:t xml:space="preserve">. </w:t>
      </w:r>
      <w:r w:rsidR="00E06C35" w:rsidRPr="00B23A51">
        <w:rPr>
          <w:rFonts w:ascii="Times New Roman" w:hAnsi="Times New Roman"/>
          <w:sz w:val="16"/>
          <w:szCs w:val="16"/>
        </w:rPr>
        <w:t>(Glasgow 2010</w:t>
      </w:r>
      <w:r w:rsidRPr="00B23A51">
        <w:rPr>
          <w:rFonts w:ascii="Times New Roman" w:hAnsi="Times New Roman"/>
          <w:sz w:val="16"/>
          <w:szCs w:val="16"/>
        </w:rPr>
        <w:t>),</w:t>
      </w:r>
      <w:r w:rsidRPr="00B23A51">
        <w:rPr>
          <w:rFonts w:ascii="Times New Roman" w:hAnsi="Times New Roman"/>
          <w:b/>
          <w:sz w:val="16"/>
          <w:szCs w:val="16"/>
        </w:rPr>
        <w:t xml:space="preserve"> </w:t>
      </w:r>
      <w:r w:rsidR="00E06C35" w:rsidRPr="00B23A51">
        <w:rPr>
          <w:rFonts w:ascii="Times New Roman" w:hAnsi="Times New Roman"/>
          <w:color w:val="2C3E50"/>
          <w:sz w:val="16"/>
          <w:szCs w:val="16"/>
          <w:shd w:val="clear" w:color="auto" w:fill="FFFFFF"/>
        </w:rPr>
        <w:t>MRCGP, DRCOG</w:t>
      </w:r>
    </w:p>
    <w:p w:rsidR="00E06C35" w:rsidRPr="00322527" w:rsidRDefault="00E06C35" w:rsidP="00E06C35">
      <w:pPr>
        <w:pStyle w:val="BodyText"/>
        <w:jc w:val="center"/>
        <w:rPr>
          <w:sz w:val="16"/>
          <w:szCs w:val="16"/>
        </w:rPr>
      </w:pPr>
    </w:p>
    <w:p w:rsidR="007343C6" w:rsidRPr="00322527" w:rsidRDefault="007343C6" w:rsidP="007343C6">
      <w:pPr>
        <w:pStyle w:val="BodyText"/>
        <w:jc w:val="center"/>
        <w:rPr>
          <w:b/>
          <w:sz w:val="16"/>
          <w:szCs w:val="16"/>
        </w:rPr>
      </w:pPr>
      <w:r w:rsidRPr="00322527">
        <w:rPr>
          <w:b/>
          <w:sz w:val="16"/>
          <w:szCs w:val="16"/>
        </w:rPr>
        <w:t>D</w:t>
      </w:r>
      <w:r w:rsidR="00E06C35">
        <w:rPr>
          <w:b/>
          <w:sz w:val="16"/>
          <w:szCs w:val="16"/>
        </w:rPr>
        <w:t>R LORNA SMITH</w:t>
      </w:r>
    </w:p>
    <w:p w:rsidR="007343C6" w:rsidRPr="00322527" w:rsidRDefault="007343C6" w:rsidP="007343C6">
      <w:pPr>
        <w:pStyle w:val="BodyText"/>
        <w:jc w:val="center"/>
        <w:rPr>
          <w:b/>
          <w:sz w:val="16"/>
          <w:szCs w:val="16"/>
        </w:rPr>
      </w:pPr>
      <w:r w:rsidRPr="00322527">
        <w:rPr>
          <w:b/>
          <w:sz w:val="16"/>
          <w:szCs w:val="16"/>
        </w:rPr>
        <w:t>(Female)</w:t>
      </w:r>
    </w:p>
    <w:p w:rsidR="00E06C35" w:rsidRPr="00322527" w:rsidRDefault="00E06C35" w:rsidP="00E06C35">
      <w:pPr>
        <w:pStyle w:val="BodyText"/>
        <w:jc w:val="center"/>
        <w:rPr>
          <w:sz w:val="16"/>
          <w:szCs w:val="16"/>
        </w:rPr>
      </w:pPr>
      <w:r>
        <w:rPr>
          <w:sz w:val="16"/>
          <w:szCs w:val="16"/>
        </w:rPr>
        <w:t>M.B.Ch.B. (Glasgow</w:t>
      </w:r>
      <w:r w:rsidRPr="00322527">
        <w:rPr>
          <w:sz w:val="16"/>
          <w:szCs w:val="16"/>
        </w:rPr>
        <w:t xml:space="preserve"> </w:t>
      </w:r>
      <w:r>
        <w:rPr>
          <w:sz w:val="16"/>
          <w:szCs w:val="16"/>
        </w:rPr>
        <w:t>2020</w:t>
      </w:r>
      <w:r w:rsidRPr="00322527">
        <w:rPr>
          <w:sz w:val="16"/>
          <w:szCs w:val="16"/>
        </w:rPr>
        <w:t>), M.R.C.G.P.</w:t>
      </w:r>
    </w:p>
    <w:p w:rsidR="00322527" w:rsidRPr="00322527" w:rsidRDefault="00322527" w:rsidP="007343C6">
      <w:pPr>
        <w:pStyle w:val="BodyText"/>
        <w:jc w:val="center"/>
        <w:rPr>
          <w:sz w:val="16"/>
          <w:szCs w:val="16"/>
        </w:rPr>
      </w:pPr>
    </w:p>
    <w:p w:rsidR="001A357C" w:rsidRPr="001A357C" w:rsidRDefault="001A357C" w:rsidP="00746BA2">
      <w:pPr>
        <w:pStyle w:val="BodyText"/>
        <w:jc w:val="center"/>
      </w:pPr>
      <w:bookmarkStart w:id="0" w:name="_GoBack"/>
      <w:bookmarkEnd w:id="0"/>
    </w:p>
    <w:p w:rsidR="00A26260" w:rsidRDefault="00A26260" w:rsidP="001A357C">
      <w:pPr>
        <w:pStyle w:val="BodyText"/>
        <w:jc w:val="center"/>
        <w:rPr>
          <w:b/>
          <w:sz w:val="22"/>
          <w:szCs w:val="22"/>
        </w:rPr>
      </w:pPr>
      <w:r w:rsidRPr="00D72BDC">
        <w:rPr>
          <w:b/>
          <w:sz w:val="22"/>
          <w:szCs w:val="22"/>
        </w:rPr>
        <w:t>S</w:t>
      </w:r>
      <w:r w:rsidR="008F0805">
        <w:rPr>
          <w:b/>
          <w:sz w:val="22"/>
          <w:szCs w:val="22"/>
        </w:rPr>
        <w:t>URGERY TEL</w:t>
      </w:r>
      <w:r w:rsidRPr="00D72BDC">
        <w:rPr>
          <w:b/>
          <w:sz w:val="22"/>
          <w:szCs w:val="22"/>
        </w:rPr>
        <w:t xml:space="preserve">: </w:t>
      </w:r>
      <w:r w:rsidR="00E06C35">
        <w:rPr>
          <w:b/>
          <w:sz w:val="22"/>
          <w:szCs w:val="22"/>
        </w:rPr>
        <w:t>01355 227220</w:t>
      </w:r>
    </w:p>
    <w:p w:rsidR="00B1070D" w:rsidRPr="001A357C" w:rsidRDefault="00B1070D" w:rsidP="00B1070D">
      <w:pPr>
        <w:pStyle w:val="BodyText"/>
        <w:jc w:val="center"/>
        <w:rPr>
          <w:b/>
          <w:sz w:val="22"/>
          <w:szCs w:val="22"/>
        </w:rPr>
      </w:pPr>
      <w:r w:rsidRPr="00B1070D">
        <w:rPr>
          <w:b/>
          <w:sz w:val="22"/>
          <w:szCs w:val="22"/>
        </w:rPr>
        <w:t>Website</w:t>
      </w:r>
      <w:r w:rsidRPr="00F63E51">
        <w:rPr>
          <w:b/>
          <w:sz w:val="28"/>
          <w:szCs w:val="28"/>
        </w:rPr>
        <w:t>:</w:t>
      </w:r>
      <w:r w:rsidR="00E06C35" w:rsidRPr="00E06C35">
        <w:t xml:space="preserve"> </w:t>
      </w:r>
      <w:r w:rsidR="00E06C35" w:rsidRPr="00E06C35">
        <w:rPr>
          <w:b/>
          <w:sz w:val="22"/>
          <w:szCs w:val="22"/>
        </w:rPr>
        <w:t>https://www.strathcalderpractice.co.uk</w:t>
      </w:r>
    </w:p>
    <w:p w:rsidR="001560C5" w:rsidRDefault="001560C5" w:rsidP="001560C5">
      <w:pPr>
        <w:pStyle w:val="BodyText"/>
        <w:rPr>
          <w:b/>
          <w:u w:val="single"/>
        </w:rPr>
      </w:pPr>
    </w:p>
    <w:p w:rsidR="001560C5" w:rsidRDefault="001560C5" w:rsidP="001560C5">
      <w:pPr>
        <w:pStyle w:val="BodyText"/>
        <w:rPr>
          <w:b/>
          <w:u w:val="single"/>
        </w:rPr>
      </w:pPr>
      <w:r w:rsidRPr="008F0805">
        <w:rPr>
          <w:b/>
          <w:u w:val="single"/>
        </w:rPr>
        <w:t>HOW TO GET HERE</w:t>
      </w:r>
    </w:p>
    <w:p w:rsidR="001560C5" w:rsidRDefault="001560C5" w:rsidP="001560C5">
      <w:pPr>
        <w:pStyle w:val="BodyText"/>
      </w:pPr>
      <w:r>
        <w:rPr>
          <w:b/>
        </w:rPr>
        <w:t xml:space="preserve">BUS ROUTES: </w:t>
      </w:r>
      <w:r>
        <w:t>First Bus No 18 or 2</w:t>
      </w:r>
      <w:r w:rsidR="00B23A51">
        <w:t>0</w:t>
      </w:r>
      <w:r>
        <w:t>1</w:t>
      </w:r>
    </w:p>
    <w:p w:rsidR="001560C5" w:rsidRDefault="001560C5" w:rsidP="001560C5">
      <w:pPr>
        <w:pStyle w:val="BodyText"/>
        <w:rPr>
          <w:b/>
        </w:rPr>
      </w:pPr>
      <w:r w:rsidRPr="00B31BF7">
        <w:rPr>
          <w:b/>
        </w:rPr>
        <w:t>TAXI NUMBER:   241212</w:t>
      </w:r>
      <w:r w:rsidR="00B23A51">
        <w:rPr>
          <w:b/>
        </w:rPr>
        <w:t xml:space="preserve"> or 229171</w:t>
      </w:r>
    </w:p>
    <w:p w:rsidR="00A26260" w:rsidRPr="00AF5704" w:rsidRDefault="00A26260" w:rsidP="00EF161F">
      <w:pPr>
        <w:pStyle w:val="BodyText"/>
        <w:rPr>
          <w:b/>
          <w:sz w:val="10"/>
          <w:szCs w:val="10"/>
        </w:rPr>
      </w:pPr>
    </w:p>
    <w:p w:rsidR="00B0540C" w:rsidRPr="00746BA2" w:rsidRDefault="00A26260" w:rsidP="00746BA2">
      <w:pPr>
        <w:pStyle w:val="BodyText"/>
        <w:jc w:val="center"/>
        <w:rPr>
          <w:b/>
        </w:rPr>
      </w:pPr>
      <w:r>
        <w:rPr>
          <w:b/>
        </w:rPr>
        <w:t>------------------------------------------------</w:t>
      </w:r>
    </w:p>
    <w:p w:rsidR="00A26260" w:rsidRPr="00B0540C" w:rsidRDefault="00A26260" w:rsidP="008F0805">
      <w:pPr>
        <w:pStyle w:val="BodyText"/>
        <w:spacing w:line="360" w:lineRule="auto"/>
        <w:jc w:val="center"/>
        <w:rPr>
          <w:b/>
          <w:sz w:val="24"/>
          <w:u w:val="single"/>
        </w:rPr>
      </w:pPr>
      <w:r w:rsidRPr="00B0540C">
        <w:rPr>
          <w:b/>
          <w:sz w:val="24"/>
          <w:u w:val="single"/>
        </w:rPr>
        <w:t>Emergency Numbers</w:t>
      </w:r>
    </w:p>
    <w:p w:rsidR="004C46F3" w:rsidRDefault="004C46F3" w:rsidP="004C46F3">
      <w:pPr>
        <w:pStyle w:val="BodyText"/>
      </w:pPr>
    </w:p>
    <w:p w:rsidR="004C46F3" w:rsidRPr="00551CF1" w:rsidRDefault="004C46F3" w:rsidP="004C46F3">
      <w:pPr>
        <w:pStyle w:val="BodyText"/>
        <w:rPr>
          <w:b/>
        </w:rPr>
      </w:pPr>
      <w:r>
        <w:t xml:space="preserve">If you need to contact a Doctor, </w:t>
      </w:r>
      <w:r>
        <w:rPr>
          <w:b/>
          <w:u w:val="single"/>
        </w:rPr>
        <w:t>when the Surgery is closed</w:t>
      </w:r>
      <w:r>
        <w:t xml:space="preserve">, please contact the Out of Hours service dialling </w:t>
      </w:r>
      <w:r w:rsidRPr="006F4B02">
        <w:rPr>
          <w:b/>
        </w:rPr>
        <w:t>11</w:t>
      </w:r>
      <w:r>
        <w:rPr>
          <w:b/>
        </w:rPr>
        <w:t>1</w:t>
      </w:r>
      <w:r>
        <w:t xml:space="preserve">.  Only in a life threatening situation should you dial </w:t>
      </w:r>
      <w:r>
        <w:rPr>
          <w:b/>
        </w:rPr>
        <w:t>999.</w:t>
      </w:r>
    </w:p>
    <w:p w:rsidR="004C46F3" w:rsidRPr="001A357C" w:rsidRDefault="004C46F3" w:rsidP="001A357C">
      <w:pPr>
        <w:pStyle w:val="BodyText"/>
        <w:rPr>
          <w:b/>
          <w:sz w:val="18"/>
          <w:szCs w:val="18"/>
        </w:rPr>
      </w:pPr>
    </w:p>
    <w:p w:rsidR="008F0805" w:rsidRDefault="008F0805" w:rsidP="001A688F">
      <w:pPr>
        <w:pStyle w:val="BodyText"/>
        <w:jc w:val="center"/>
        <w:rPr>
          <w:b/>
          <w:sz w:val="22"/>
          <w:szCs w:val="22"/>
        </w:rPr>
      </w:pPr>
      <w:r>
        <w:rPr>
          <w:b/>
          <w:sz w:val="22"/>
          <w:szCs w:val="22"/>
        </w:rPr>
        <w:t>You can visit</w:t>
      </w:r>
    </w:p>
    <w:p w:rsidR="008F0805" w:rsidRDefault="0080480B" w:rsidP="001A688F">
      <w:pPr>
        <w:pStyle w:val="BodyText"/>
        <w:jc w:val="center"/>
        <w:rPr>
          <w:b/>
          <w:sz w:val="22"/>
          <w:szCs w:val="22"/>
        </w:rPr>
      </w:pPr>
      <w:r w:rsidRPr="00611D72">
        <w:rPr>
          <w:b/>
          <w:sz w:val="22"/>
          <w:szCs w:val="22"/>
        </w:rPr>
        <w:t>NHS 24 Website</w:t>
      </w:r>
      <w:r w:rsidR="00CF5E8D">
        <w:rPr>
          <w:b/>
          <w:sz w:val="22"/>
          <w:szCs w:val="22"/>
        </w:rPr>
        <w:t xml:space="preserve"> </w:t>
      </w:r>
      <w:r w:rsidR="00C87309">
        <w:rPr>
          <w:b/>
          <w:sz w:val="22"/>
          <w:szCs w:val="22"/>
        </w:rPr>
        <w:t>www.nhs24</w:t>
      </w:r>
      <w:r w:rsidR="00C87309" w:rsidRPr="00B31BF7">
        <w:rPr>
          <w:b/>
          <w:sz w:val="22"/>
          <w:szCs w:val="22"/>
        </w:rPr>
        <w:t>.scot</w:t>
      </w:r>
    </w:p>
    <w:p w:rsidR="008F0805" w:rsidRDefault="00CF5E8D" w:rsidP="001A688F">
      <w:pPr>
        <w:pStyle w:val="BodyText"/>
        <w:jc w:val="center"/>
        <w:rPr>
          <w:b/>
          <w:sz w:val="22"/>
          <w:szCs w:val="22"/>
        </w:rPr>
      </w:pPr>
      <w:r>
        <w:rPr>
          <w:b/>
          <w:sz w:val="22"/>
          <w:szCs w:val="22"/>
        </w:rPr>
        <w:t xml:space="preserve">or NHS Inform </w:t>
      </w:r>
      <w:hyperlink r:id="rId9" w:history="1">
        <w:r w:rsidRPr="00636B08">
          <w:rPr>
            <w:rStyle w:val="Hyperlink"/>
            <w:b/>
            <w:sz w:val="22"/>
            <w:szCs w:val="22"/>
          </w:rPr>
          <w:t>www.nhsinform.scot</w:t>
        </w:r>
      </w:hyperlink>
    </w:p>
    <w:p w:rsidR="00CF5E8D" w:rsidRDefault="00CF5E8D" w:rsidP="001A688F">
      <w:pPr>
        <w:pStyle w:val="BodyText"/>
        <w:jc w:val="center"/>
        <w:rPr>
          <w:b/>
          <w:sz w:val="22"/>
          <w:szCs w:val="22"/>
        </w:rPr>
      </w:pPr>
      <w:r>
        <w:rPr>
          <w:b/>
          <w:sz w:val="22"/>
          <w:szCs w:val="22"/>
        </w:rPr>
        <w:t>for general advice on health issues.</w:t>
      </w:r>
    </w:p>
    <w:p w:rsidR="007E7C27" w:rsidRDefault="007E7C27" w:rsidP="001A688F">
      <w:pPr>
        <w:pStyle w:val="BodyText"/>
        <w:jc w:val="center"/>
        <w:rPr>
          <w:b/>
          <w:sz w:val="22"/>
          <w:szCs w:val="22"/>
        </w:rPr>
      </w:pPr>
    </w:p>
    <w:p w:rsidR="002855A4" w:rsidRPr="002855A4" w:rsidRDefault="00E06C35" w:rsidP="001A688F">
      <w:pPr>
        <w:pStyle w:val="BodyText"/>
        <w:jc w:val="center"/>
        <w:rPr>
          <w:b/>
          <w:sz w:val="16"/>
          <w:szCs w:val="16"/>
        </w:rPr>
      </w:pPr>
      <w:r>
        <w:rPr>
          <w:b/>
          <w:sz w:val="16"/>
          <w:szCs w:val="16"/>
        </w:rPr>
        <w:t>Created Jan 23</w:t>
      </w:r>
    </w:p>
    <w:sectPr w:rsidR="002855A4" w:rsidRPr="002855A4" w:rsidSect="005B02BA">
      <w:pgSz w:w="16840" w:h="11907" w:orient="landscape" w:code="9"/>
      <w:pgMar w:top="284" w:right="567" w:bottom="284" w:left="709" w:header="720" w:footer="720" w:gutter="0"/>
      <w:cols w:num="3" w:space="720" w:equalWidth="0">
        <w:col w:w="4536" w:space="1088"/>
        <w:col w:w="4582" w:space="851"/>
        <w:col w:w="45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AF6" w:rsidRDefault="00A57AF6">
      <w:r>
        <w:separator/>
      </w:r>
    </w:p>
  </w:endnote>
  <w:endnote w:type="continuationSeparator" w:id="0">
    <w:p w:rsidR="00A57AF6" w:rsidRDefault="00A5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AF6" w:rsidRDefault="00A57AF6">
      <w:r>
        <w:separator/>
      </w:r>
    </w:p>
  </w:footnote>
  <w:footnote w:type="continuationSeparator" w:id="0">
    <w:p w:rsidR="00A57AF6" w:rsidRDefault="00A57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E6751"/>
    <w:rsid w:val="0000066A"/>
    <w:rsid w:val="000018B6"/>
    <w:rsid w:val="00014F41"/>
    <w:rsid w:val="00036F6E"/>
    <w:rsid w:val="00053C0E"/>
    <w:rsid w:val="000600EC"/>
    <w:rsid w:val="00066A16"/>
    <w:rsid w:val="00076A7C"/>
    <w:rsid w:val="00091B98"/>
    <w:rsid w:val="000A408F"/>
    <w:rsid w:val="000B189A"/>
    <w:rsid w:val="000D0C7C"/>
    <w:rsid w:val="000E0C6F"/>
    <w:rsid w:val="000F1F88"/>
    <w:rsid w:val="001229D2"/>
    <w:rsid w:val="001560C5"/>
    <w:rsid w:val="001664EB"/>
    <w:rsid w:val="00186633"/>
    <w:rsid w:val="0019655B"/>
    <w:rsid w:val="001A357C"/>
    <w:rsid w:val="001A688F"/>
    <w:rsid w:val="001A6FC0"/>
    <w:rsid w:val="001A7A08"/>
    <w:rsid w:val="001E2161"/>
    <w:rsid w:val="001E2473"/>
    <w:rsid w:val="001F1B2A"/>
    <w:rsid w:val="00200EBB"/>
    <w:rsid w:val="00224E36"/>
    <w:rsid w:val="0022749C"/>
    <w:rsid w:val="00230FF2"/>
    <w:rsid w:val="00244598"/>
    <w:rsid w:val="00275C64"/>
    <w:rsid w:val="00281D38"/>
    <w:rsid w:val="002855A4"/>
    <w:rsid w:val="0028628A"/>
    <w:rsid w:val="002A5093"/>
    <w:rsid w:val="002B4850"/>
    <w:rsid w:val="002B59F4"/>
    <w:rsid w:val="002B6D53"/>
    <w:rsid w:val="002C352C"/>
    <w:rsid w:val="002E4651"/>
    <w:rsid w:val="002E4F07"/>
    <w:rsid w:val="002E6A28"/>
    <w:rsid w:val="002F27F6"/>
    <w:rsid w:val="00307CE1"/>
    <w:rsid w:val="00310F3A"/>
    <w:rsid w:val="00322527"/>
    <w:rsid w:val="003403D3"/>
    <w:rsid w:val="003658D2"/>
    <w:rsid w:val="00366FC7"/>
    <w:rsid w:val="0037626A"/>
    <w:rsid w:val="00384126"/>
    <w:rsid w:val="00384C41"/>
    <w:rsid w:val="003C47EF"/>
    <w:rsid w:val="003E7FCE"/>
    <w:rsid w:val="004034D8"/>
    <w:rsid w:val="00407107"/>
    <w:rsid w:val="00415C2E"/>
    <w:rsid w:val="0044236D"/>
    <w:rsid w:val="004614BC"/>
    <w:rsid w:val="00480E31"/>
    <w:rsid w:val="004C46F3"/>
    <w:rsid w:val="004E75CE"/>
    <w:rsid w:val="00502970"/>
    <w:rsid w:val="0053587A"/>
    <w:rsid w:val="00536D4D"/>
    <w:rsid w:val="005467F8"/>
    <w:rsid w:val="00551CF1"/>
    <w:rsid w:val="00560F6A"/>
    <w:rsid w:val="00581EED"/>
    <w:rsid w:val="0058421E"/>
    <w:rsid w:val="005850B9"/>
    <w:rsid w:val="005905C2"/>
    <w:rsid w:val="005B02BA"/>
    <w:rsid w:val="005D5729"/>
    <w:rsid w:val="005D5B16"/>
    <w:rsid w:val="00611D72"/>
    <w:rsid w:val="00616D03"/>
    <w:rsid w:val="006267F1"/>
    <w:rsid w:val="00627A2E"/>
    <w:rsid w:val="006332F1"/>
    <w:rsid w:val="00637D86"/>
    <w:rsid w:val="0064775A"/>
    <w:rsid w:val="006602EB"/>
    <w:rsid w:val="006756D6"/>
    <w:rsid w:val="00676E22"/>
    <w:rsid w:val="00681ACB"/>
    <w:rsid w:val="00690918"/>
    <w:rsid w:val="006A3372"/>
    <w:rsid w:val="006F2785"/>
    <w:rsid w:val="006F4B02"/>
    <w:rsid w:val="006F56C3"/>
    <w:rsid w:val="00714D85"/>
    <w:rsid w:val="00723EF8"/>
    <w:rsid w:val="007343C6"/>
    <w:rsid w:val="00746BA2"/>
    <w:rsid w:val="0077449D"/>
    <w:rsid w:val="007B1707"/>
    <w:rsid w:val="007B207C"/>
    <w:rsid w:val="007B56E8"/>
    <w:rsid w:val="007E723B"/>
    <w:rsid w:val="007E7C27"/>
    <w:rsid w:val="0080480B"/>
    <w:rsid w:val="00816BFC"/>
    <w:rsid w:val="008302AD"/>
    <w:rsid w:val="00846639"/>
    <w:rsid w:val="00865061"/>
    <w:rsid w:val="00892264"/>
    <w:rsid w:val="008A5F9F"/>
    <w:rsid w:val="008B57CE"/>
    <w:rsid w:val="008B7965"/>
    <w:rsid w:val="008B7CD8"/>
    <w:rsid w:val="008E47A6"/>
    <w:rsid w:val="008E6751"/>
    <w:rsid w:val="008F0589"/>
    <w:rsid w:val="008F0805"/>
    <w:rsid w:val="008F0DBD"/>
    <w:rsid w:val="008F5EF8"/>
    <w:rsid w:val="00913EF4"/>
    <w:rsid w:val="00936571"/>
    <w:rsid w:val="009426E7"/>
    <w:rsid w:val="00952096"/>
    <w:rsid w:val="00965A77"/>
    <w:rsid w:val="00987670"/>
    <w:rsid w:val="00993ADF"/>
    <w:rsid w:val="009B4F4E"/>
    <w:rsid w:val="009E749A"/>
    <w:rsid w:val="00A135F4"/>
    <w:rsid w:val="00A26260"/>
    <w:rsid w:val="00A57AF6"/>
    <w:rsid w:val="00A669A7"/>
    <w:rsid w:val="00A67BEF"/>
    <w:rsid w:val="00A73A7C"/>
    <w:rsid w:val="00A73B63"/>
    <w:rsid w:val="00A750A3"/>
    <w:rsid w:val="00AB30F6"/>
    <w:rsid w:val="00AE2775"/>
    <w:rsid w:val="00AF3A85"/>
    <w:rsid w:val="00AF5704"/>
    <w:rsid w:val="00B05121"/>
    <w:rsid w:val="00B0540C"/>
    <w:rsid w:val="00B1070D"/>
    <w:rsid w:val="00B23A51"/>
    <w:rsid w:val="00B24D9F"/>
    <w:rsid w:val="00B31BF7"/>
    <w:rsid w:val="00B328D9"/>
    <w:rsid w:val="00B63A9F"/>
    <w:rsid w:val="00B709F6"/>
    <w:rsid w:val="00B8751C"/>
    <w:rsid w:val="00B9057E"/>
    <w:rsid w:val="00C21D48"/>
    <w:rsid w:val="00C27A9F"/>
    <w:rsid w:val="00C42816"/>
    <w:rsid w:val="00C766CB"/>
    <w:rsid w:val="00C87309"/>
    <w:rsid w:val="00C91B22"/>
    <w:rsid w:val="00C91EBE"/>
    <w:rsid w:val="00C946E1"/>
    <w:rsid w:val="00C97CC1"/>
    <w:rsid w:val="00CB6724"/>
    <w:rsid w:val="00CC4643"/>
    <w:rsid w:val="00CC540C"/>
    <w:rsid w:val="00CE21A1"/>
    <w:rsid w:val="00CF5E8D"/>
    <w:rsid w:val="00D01A47"/>
    <w:rsid w:val="00D02927"/>
    <w:rsid w:val="00D05E6E"/>
    <w:rsid w:val="00D46810"/>
    <w:rsid w:val="00D52C90"/>
    <w:rsid w:val="00D6146B"/>
    <w:rsid w:val="00D66803"/>
    <w:rsid w:val="00D71908"/>
    <w:rsid w:val="00D72BDC"/>
    <w:rsid w:val="00D81726"/>
    <w:rsid w:val="00D85C7C"/>
    <w:rsid w:val="00DC030D"/>
    <w:rsid w:val="00DC3BD5"/>
    <w:rsid w:val="00DC5F99"/>
    <w:rsid w:val="00DD1A2E"/>
    <w:rsid w:val="00DD2FD7"/>
    <w:rsid w:val="00DE5402"/>
    <w:rsid w:val="00DE64FA"/>
    <w:rsid w:val="00DF6899"/>
    <w:rsid w:val="00E06C35"/>
    <w:rsid w:val="00E2310B"/>
    <w:rsid w:val="00E263FB"/>
    <w:rsid w:val="00E31CBD"/>
    <w:rsid w:val="00E444F8"/>
    <w:rsid w:val="00E5606D"/>
    <w:rsid w:val="00E805FA"/>
    <w:rsid w:val="00E8150F"/>
    <w:rsid w:val="00EB224C"/>
    <w:rsid w:val="00EB76B6"/>
    <w:rsid w:val="00ED622A"/>
    <w:rsid w:val="00EF161F"/>
    <w:rsid w:val="00F13549"/>
    <w:rsid w:val="00F63E51"/>
    <w:rsid w:val="00F675BB"/>
    <w:rsid w:val="00F76D1A"/>
    <w:rsid w:val="00F96A98"/>
    <w:rsid w:val="00FA298B"/>
    <w:rsid w:val="00FB635D"/>
    <w:rsid w:val="00FF2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CE3B1"/>
  <w15:docId w15:val="{04D2493A-A22B-40BE-B9C6-9BC56EFC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26A"/>
  </w:style>
  <w:style w:type="paragraph" w:styleId="Heading1">
    <w:name w:val="heading 1"/>
    <w:basedOn w:val="Normal"/>
    <w:next w:val="Normal"/>
    <w:qFormat/>
    <w:rsid w:val="0037626A"/>
    <w:pPr>
      <w:keepNext/>
      <w:jc w:val="both"/>
      <w:outlineLvl w:val="0"/>
    </w:pPr>
    <w:rPr>
      <w:rFonts w:ascii="Arial" w:hAnsi="Arial"/>
      <w:b/>
      <w:sz w:val="22"/>
    </w:rPr>
  </w:style>
  <w:style w:type="paragraph" w:styleId="Heading2">
    <w:name w:val="heading 2"/>
    <w:basedOn w:val="Normal"/>
    <w:next w:val="Normal"/>
    <w:qFormat/>
    <w:rsid w:val="0037626A"/>
    <w:pPr>
      <w:keepNext/>
      <w:jc w:val="both"/>
      <w:outlineLvl w:val="1"/>
    </w:pPr>
    <w:rPr>
      <w:rFonts w:ascii="Arial" w:hAnsi="Arial"/>
      <w:b/>
    </w:rPr>
  </w:style>
  <w:style w:type="paragraph" w:styleId="Heading4">
    <w:name w:val="heading 4"/>
    <w:basedOn w:val="Normal"/>
    <w:next w:val="Normal"/>
    <w:link w:val="Heading4Char"/>
    <w:unhideWhenUsed/>
    <w:qFormat/>
    <w:rsid w:val="00C946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626A"/>
    <w:pPr>
      <w:jc w:val="both"/>
    </w:pPr>
    <w:rPr>
      <w:rFonts w:ascii="Arial" w:hAnsi="Arial"/>
    </w:rPr>
  </w:style>
  <w:style w:type="paragraph" w:styleId="Header">
    <w:name w:val="header"/>
    <w:basedOn w:val="Normal"/>
    <w:rsid w:val="0037626A"/>
    <w:pPr>
      <w:tabs>
        <w:tab w:val="center" w:pos="4153"/>
        <w:tab w:val="right" w:pos="8306"/>
      </w:tabs>
    </w:pPr>
  </w:style>
  <w:style w:type="paragraph" w:styleId="Footer">
    <w:name w:val="footer"/>
    <w:basedOn w:val="Normal"/>
    <w:rsid w:val="0037626A"/>
    <w:pPr>
      <w:tabs>
        <w:tab w:val="center" w:pos="4153"/>
        <w:tab w:val="right" w:pos="8306"/>
      </w:tabs>
    </w:pPr>
  </w:style>
  <w:style w:type="paragraph" w:styleId="BalloonText">
    <w:name w:val="Balloon Text"/>
    <w:basedOn w:val="Normal"/>
    <w:semiHidden/>
    <w:rsid w:val="00407107"/>
    <w:rPr>
      <w:rFonts w:ascii="Tahoma" w:hAnsi="Tahoma" w:cs="Tahoma"/>
      <w:sz w:val="16"/>
      <w:szCs w:val="16"/>
    </w:rPr>
  </w:style>
  <w:style w:type="character" w:styleId="Hyperlink">
    <w:name w:val="Hyperlink"/>
    <w:basedOn w:val="DefaultParagraphFont"/>
    <w:rsid w:val="00CF5E8D"/>
    <w:rPr>
      <w:color w:val="0000FF" w:themeColor="hyperlink"/>
      <w:u w:val="single"/>
    </w:rPr>
  </w:style>
  <w:style w:type="character" w:customStyle="1" w:styleId="Heading4Char">
    <w:name w:val="Heading 4 Char"/>
    <w:basedOn w:val="DefaultParagraphFont"/>
    <w:link w:val="Heading4"/>
    <w:rsid w:val="00C946E1"/>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946E1"/>
    <w:pPr>
      <w:spacing w:before="100" w:beforeAutospacing="1" w:after="100" w:afterAutospacing="1"/>
    </w:pPr>
    <w:rPr>
      <w:sz w:val="24"/>
      <w:szCs w:val="24"/>
    </w:rPr>
  </w:style>
  <w:style w:type="character" w:styleId="Strong">
    <w:name w:val="Strong"/>
    <w:basedOn w:val="DefaultParagraphFont"/>
    <w:uiPriority w:val="22"/>
    <w:qFormat/>
    <w:rsid w:val="001560C5"/>
    <w:rPr>
      <w:b/>
      <w:bCs/>
    </w:rPr>
  </w:style>
  <w:style w:type="character" w:styleId="Emphasis">
    <w:name w:val="Emphasis"/>
    <w:basedOn w:val="DefaultParagraphFont"/>
    <w:uiPriority w:val="20"/>
    <w:qFormat/>
    <w:rsid w:val="001560C5"/>
    <w:rPr>
      <w:i/>
      <w:iCs/>
    </w:rPr>
  </w:style>
  <w:style w:type="character" w:styleId="FollowedHyperlink">
    <w:name w:val="FollowedHyperlink"/>
    <w:basedOn w:val="DefaultParagraphFont"/>
    <w:semiHidden/>
    <w:unhideWhenUsed/>
    <w:rsid w:val="00EB7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20931">
      <w:bodyDiv w:val="1"/>
      <w:marLeft w:val="0"/>
      <w:marRight w:val="0"/>
      <w:marTop w:val="0"/>
      <w:marBottom w:val="0"/>
      <w:divBdr>
        <w:top w:val="none" w:sz="0" w:space="0" w:color="auto"/>
        <w:left w:val="none" w:sz="0" w:space="0" w:color="auto"/>
        <w:bottom w:val="none" w:sz="0" w:space="0" w:color="auto"/>
        <w:right w:val="none" w:sz="0" w:space="0" w:color="auto"/>
      </w:divBdr>
    </w:div>
    <w:div w:id="1008604118">
      <w:bodyDiv w:val="1"/>
      <w:marLeft w:val="0"/>
      <w:marRight w:val="0"/>
      <w:marTop w:val="0"/>
      <w:marBottom w:val="0"/>
      <w:divBdr>
        <w:top w:val="none" w:sz="0" w:space="0" w:color="auto"/>
        <w:left w:val="none" w:sz="0" w:space="0" w:color="auto"/>
        <w:bottom w:val="none" w:sz="0" w:space="0" w:color="auto"/>
        <w:right w:val="none" w:sz="0" w:space="0" w:color="auto"/>
      </w:divBdr>
    </w:div>
    <w:div w:id="105474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lanarkshire.scot.nhs.uk/services/travel-vaccinations/" TargetMode="External"/><Relationship Id="rId3" Type="http://schemas.openxmlformats.org/officeDocument/2006/relationships/webSettings" Target="webSettings.xml"/><Relationship Id="rId7" Type="http://schemas.openxmlformats.org/officeDocument/2006/relationships/hyperlink" Target="http://www.fitfortravel.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ient-services.co.uk/web/ps/welcom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hsinform.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OPENING HOURS</vt:lpstr>
    </vt:vector>
  </TitlesOfParts>
  <Company>Sandyford Surgery</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HOURS</dc:title>
  <dc:creator>.</dc:creator>
  <cp:lastModifiedBy>Reid, Stephen</cp:lastModifiedBy>
  <cp:revision>9</cp:revision>
  <cp:lastPrinted>2023-01-12T15:10:00Z</cp:lastPrinted>
  <dcterms:created xsi:type="dcterms:W3CDTF">2023-01-12T14:44:00Z</dcterms:created>
  <dcterms:modified xsi:type="dcterms:W3CDTF">2023-01-16T12:39:00Z</dcterms:modified>
</cp:coreProperties>
</file>